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34CB9" w14:textId="77777777" w:rsidR="00B47870" w:rsidRDefault="00B47870" w:rsidP="00875B1E">
      <w:pPr>
        <w:spacing w:after="0" w:line="240" w:lineRule="auto"/>
        <w:jc w:val="both"/>
        <w:rPr>
          <w:rFonts w:ascii="Times New Roman" w:hAnsi="Times New Roman" w:cs="Times New Roman"/>
          <w:b/>
          <w:sz w:val="28"/>
          <w:szCs w:val="28"/>
        </w:rPr>
      </w:pPr>
      <w:r w:rsidRPr="005E375B">
        <w:rPr>
          <w:rFonts w:ascii="Times New Roman" w:hAnsi="Times New Roman" w:cs="Times New Roman"/>
          <w:b/>
          <w:sz w:val="28"/>
          <w:szCs w:val="28"/>
        </w:rPr>
        <w:t>HUBUNGAN STATUS GIZI DENGAN KEJADIAN KEKURANGAN ENERGI KRONIS (KEK) PADA REMAJA PUTRI</w:t>
      </w:r>
      <w:r w:rsidR="008F4C04" w:rsidRPr="005E375B">
        <w:rPr>
          <w:rFonts w:ascii="Times New Roman" w:hAnsi="Times New Roman" w:cs="Times New Roman"/>
          <w:b/>
          <w:sz w:val="28"/>
          <w:szCs w:val="28"/>
        </w:rPr>
        <w:t xml:space="preserve"> DI SD 176 DESA MAJELIS HIDAYAH </w:t>
      </w:r>
    </w:p>
    <w:p w14:paraId="0F92344B" w14:textId="77777777" w:rsidR="00856EF5" w:rsidRDefault="00856EF5" w:rsidP="00875B1E">
      <w:pPr>
        <w:spacing w:after="0" w:line="240" w:lineRule="auto"/>
        <w:jc w:val="both"/>
        <w:rPr>
          <w:rFonts w:ascii="Times New Roman" w:hAnsi="Times New Roman" w:cs="Times New Roman"/>
          <w:b/>
          <w:sz w:val="28"/>
          <w:szCs w:val="28"/>
          <w:lang w:val="en-US"/>
        </w:rPr>
      </w:pPr>
    </w:p>
    <w:p w14:paraId="19B33E69" w14:textId="77777777" w:rsidR="00725073" w:rsidRDefault="00725073" w:rsidP="00875B1E">
      <w:pPr>
        <w:spacing w:after="0" w:line="240" w:lineRule="auto"/>
        <w:jc w:val="both"/>
        <w:rPr>
          <w:rFonts w:ascii="Times New Roman" w:hAnsi="Times New Roman" w:cs="Times New Roman"/>
          <w:b/>
          <w:i/>
          <w:sz w:val="24"/>
          <w:szCs w:val="28"/>
          <w:lang w:val="en-US"/>
        </w:rPr>
      </w:pPr>
      <w:r w:rsidRPr="00725073">
        <w:rPr>
          <w:rFonts w:ascii="Times New Roman" w:hAnsi="Times New Roman" w:cs="Times New Roman"/>
          <w:b/>
          <w:i/>
          <w:sz w:val="24"/>
          <w:szCs w:val="28"/>
          <w:lang w:val="en-US"/>
        </w:rPr>
        <w:t>THE RELATIONSHIP BETWEEN NUTRITIONAL STATUS AND THE INCIDENCE OF CHRONIC ENERGY DEFICIENC</w:t>
      </w:r>
      <w:r w:rsidR="0070065A">
        <w:rPr>
          <w:rFonts w:ascii="Times New Roman" w:hAnsi="Times New Roman" w:cs="Times New Roman"/>
          <w:b/>
          <w:i/>
          <w:sz w:val="24"/>
          <w:szCs w:val="28"/>
          <w:lang w:val="en-US"/>
        </w:rPr>
        <w:t>Y IN ADOLESCENT GIRLS AT SD 176</w:t>
      </w:r>
      <w:r w:rsidRPr="00725073">
        <w:rPr>
          <w:rFonts w:ascii="Times New Roman" w:hAnsi="Times New Roman" w:cs="Times New Roman"/>
          <w:b/>
          <w:i/>
          <w:sz w:val="24"/>
          <w:szCs w:val="28"/>
          <w:lang w:val="en-US"/>
        </w:rPr>
        <w:t xml:space="preserve"> MAJELIS HIDAYAH VILLAGE</w:t>
      </w:r>
      <w:r>
        <w:rPr>
          <w:rFonts w:ascii="Times New Roman" w:hAnsi="Times New Roman" w:cs="Times New Roman"/>
          <w:b/>
          <w:i/>
          <w:sz w:val="24"/>
          <w:szCs w:val="28"/>
          <w:lang w:val="en-US"/>
        </w:rPr>
        <w:t xml:space="preserve"> </w:t>
      </w:r>
    </w:p>
    <w:p w14:paraId="7630D44F" w14:textId="77777777" w:rsidR="00856EF5" w:rsidRPr="00875B1E" w:rsidRDefault="00856EF5" w:rsidP="00875B1E">
      <w:pPr>
        <w:spacing w:after="0" w:line="240" w:lineRule="auto"/>
        <w:jc w:val="both"/>
        <w:rPr>
          <w:rFonts w:ascii="Times New Roman" w:hAnsi="Times New Roman" w:cs="Times New Roman"/>
          <w:b/>
          <w:i/>
          <w:sz w:val="24"/>
          <w:szCs w:val="28"/>
        </w:rPr>
      </w:pPr>
    </w:p>
    <w:p w14:paraId="0C6DF686" w14:textId="77777777" w:rsidR="005E375B" w:rsidRPr="00875B1E" w:rsidRDefault="00FA6A7B" w:rsidP="00875B1E">
      <w:pPr>
        <w:spacing w:after="0" w:line="240" w:lineRule="auto"/>
        <w:jc w:val="both"/>
        <w:rPr>
          <w:rFonts w:ascii="Times New Roman" w:hAnsi="Times New Roman" w:cs="Times New Roman"/>
          <w:b/>
          <w:vertAlign w:val="superscript"/>
        </w:rPr>
      </w:pPr>
      <w:r w:rsidRPr="005E375B">
        <w:rPr>
          <w:rFonts w:ascii="Times New Roman" w:hAnsi="Times New Roman" w:cs="Times New Roman"/>
          <w:b/>
          <w:lang w:val="en-US"/>
        </w:rPr>
        <w:t>Dwi Rizky Hidayat</w:t>
      </w:r>
      <w:r w:rsidR="00D64013" w:rsidRPr="005E375B">
        <w:rPr>
          <w:rFonts w:ascii="Times New Roman" w:hAnsi="Times New Roman" w:cs="Times New Roman"/>
          <w:b/>
          <w:vertAlign w:val="superscript"/>
          <w:lang w:val="en-US"/>
        </w:rPr>
        <w:t>1</w:t>
      </w:r>
      <w:r w:rsidR="00725073">
        <w:rPr>
          <w:rFonts w:ascii="Times New Roman" w:hAnsi="Times New Roman" w:cs="Times New Roman"/>
          <w:b/>
          <w:lang w:val="en-US"/>
        </w:rPr>
        <w:t>*, Tina Yuli Fatmawati</w:t>
      </w:r>
      <w:r w:rsidR="00725073">
        <w:rPr>
          <w:rFonts w:ascii="Times New Roman" w:hAnsi="Times New Roman" w:cs="Times New Roman"/>
          <w:b/>
          <w:vertAlign w:val="superscript"/>
          <w:lang w:val="en-US"/>
        </w:rPr>
        <w:t>2</w:t>
      </w:r>
      <w:r w:rsidR="00725073">
        <w:rPr>
          <w:rFonts w:ascii="Times New Roman" w:hAnsi="Times New Roman" w:cs="Times New Roman"/>
          <w:b/>
          <w:lang w:val="en-US"/>
        </w:rPr>
        <w:t xml:space="preserve">, </w:t>
      </w:r>
      <w:proofErr w:type="spellStart"/>
      <w:r w:rsidR="00725073">
        <w:rPr>
          <w:rFonts w:ascii="Times New Roman" w:hAnsi="Times New Roman" w:cs="Times New Roman"/>
          <w:b/>
          <w:lang w:val="en-US"/>
        </w:rPr>
        <w:t>Andicha</w:t>
      </w:r>
      <w:proofErr w:type="spellEnd"/>
      <w:r w:rsidR="00725073">
        <w:rPr>
          <w:rFonts w:ascii="Times New Roman" w:hAnsi="Times New Roman" w:cs="Times New Roman"/>
          <w:b/>
          <w:lang w:val="en-US"/>
        </w:rPr>
        <w:t xml:space="preserve"> </w:t>
      </w:r>
      <w:proofErr w:type="spellStart"/>
      <w:r w:rsidR="00725073">
        <w:rPr>
          <w:rFonts w:ascii="Times New Roman" w:hAnsi="Times New Roman" w:cs="Times New Roman"/>
          <w:b/>
          <w:lang w:val="en-US"/>
        </w:rPr>
        <w:t>Gustra</w:t>
      </w:r>
      <w:proofErr w:type="spellEnd"/>
      <w:r w:rsidR="00725073">
        <w:rPr>
          <w:rFonts w:ascii="Times New Roman" w:hAnsi="Times New Roman" w:cs="Times New Roman"/>
          <w:b/>
          <w:lang w:val="en-US"/>
        </w:rPr>
        <w:t xml:space="preserve"> Jeki</w:t>
      </w:r>
      <w:r w:rsidR="00725073">
        <w:rPr>
          <w:rFonts w:ascii="Times New Roman" w:hAnsi="Times New Roman" w:cs="Times New Roman"/>
          <w:b/>
          <w:vertAlign w:val="superscript"/>
          <w:lang w:val="en-US"/>
        </w:rPr>
        <w:t>3</w:t>
      </w:r>
      <w:r w:rsidR="00725073">
        <w:rPr>
          <w:rFonts w:ascii="Times New Roman" w:hAnsi="Times New Roman" w:cs="Times New Roman"/>
          <w:b/>
          <w:lang w:val="en-US"/>
        </w:rPr>
        <w:t>, Faridah</w:t>
      </w:r>
      <w:r w:rsidR="00725073">
        <w:rPr>
          <w:rFonts w:ascii="Times New Roman" w:hAnsi="Times New Roman" w:cs="Times New Roman"/>
          <w:b/>
          <w:vertAlign w:val="superscript"/>
          <w:lang w:val="en-US"/>
        </w:rPr>
        <w:t>4</w:t>
      </w:r>
    </w:p>
    <w:p w14:paraId="719724E1" w14:textId="77777777" w:rsidR="00691998" w:rsidRPr="00856EF5" w:rsidRDefault="008A67A4" w:rsidP="008A67A4">
      <w:pPr>
        <w:spacing w:after="0" w:line="240" w:lineRule="auto"/>
        <w:rPr>
          <w:rFonts w:ascii="Times New Roman" w:hAnsi="Times New Roman" w:cs="Times New Roman"/>
          <w:color w:val="000000" w:themeColor="text1"/>
          <w:sz w:val="20"/>
        </w:rPr>
      </w:pPr>
      <w:r w:rsidRPr="00856EF5">
        <w:rPr>
          <w:rFonts w:ascii="Times New Roman" w:hAnsi="Times New Roman" w:cs="Times New Roman"/>
          <w:color w:val="000000" w:themeColor="text1"/>
          <w:sz w:val="20"/>
        </w:rPr>
        <w:t xml:space="preserve">1, 2, 3, 4 </w:t>
      </w:r>
      <w:r w:rsidR="00D64013" w:rsidRPr="00856EF5">
        <w:rPr>
          <w:rFonts w:ascii="Times New Roman" w:hAnsi="Times New Roman" w:cs="Times New Roman"/>
          <w:color w:val="000000" w:themeColor="text1"/>
          <w:sz w:val="20"/>
          <w:lang w:val="en-US"/>
        </w:rPr>
        <w:t xml:space="preserve">Program Studi S1 </w:t>
      </w:r>
      <w:proofErr w:type="spellStart"/>
      <w:r w:rsidR="00D64013" w:rsidRPr="00856EF5">
        <w:rPr>
          <w:rFonts w:ascii="Times New Roman" w:hAnsi="Times New Roman" w:cs="Times New Roman"/>
          <w:color w:val="000000" w:themeColor="text1"/>
          <w:sz w:val="20"/>
          <w:lang w:val="en-US"/>
        </w:rPr>
        <w:t>Ilmu</w:t>
      </w:r>
      <w:proofErr w:type="spellEnd"/>
      <w:r w:rsidR="00D64013" w:rsidRPr="00856EF5">
        <w:rPr>
          <w:rFonts w:ascii="Times New Roman" w:hAnsi="Times New Roman" w:cs="Times New Roman"/>
          <w:color w:val="000000" w:themeColor="text1"/>
          <w:sz w:val="20"/>
          <w:lang w:val="en-US"/>
        </w:rPr>
        <w:t xml:space="preserve"> Gizi, Universitas </w:t>
      </w:r>
      <w:proofErr w:type="spellStart"/>
      <w:r w:rsidR="00D64013" w:rsidRPr="00856EF5">
        <w:rPr>
          <w:rFonts w:ascii="Times New Roman" w:hAnsi="Times New Roman" w:cs="Times New Roman"/>
          <w:color w:val="000000" w:themeColor="text1"/>
          <w:sz w:val="20"/>
          <w:lang w:val="en-US"/>
        </w:rPr>
        <w:t>Baiturrahim</w:t>
      </w:r>
      <w:proofErr w:type="spellEnd"/>
      <w:r w:rsidR="00D64013" w:rsidRPr="00856EF5">
        <w:rPr>
          <w:rFonts w:ascii="Times New Roman" w:hAnsi="Times New Roman" w:cs="Times New Roman"/>
          <w:color w:val="000000" w:themeColor="text1"/>
          <w:lang w:val="en-US"/>
        </w:rPr>
        <w:br/>
        <w:t xml:space="preserve"> </w:t>
      </w:r>
      <w:r w:rsidR="00D64013" w:rsidRPr="00856EF5">
        <w:rPr>
          <w:rFonts w:ascii="Times New Roman" w:hAnsi="Times New Roman" w:cs="Times New Roman"/>
          <w:color w:val="000000" w:themeColor="text1"/>
          <w:sz w:val="20"/>
          <w:lang w:val="en-US"/>
        </w:rPr>
        <w:t xml:space="preserve">JL. Prof. M. Yamin No.30, Kel. Lebak Bandung, </w:t>
      </w:r>
      <w:proofErr w:type="spellStart"/>
      <w:r w:rsidR="00D64013" w:rsidRPr="00856EF5">
        <w:rPr>
          <w:rFonts w:ascii="Times New Roman" w:hAnsi="Times New Roman" w:cs="Times New Roman"/>
          <w:color w:val="000000" w:themeColor="text1"/>
          <w:sz w:val="20"/>
          <w:lang w:val="en-US"/>
        </w:rPr>
        <w:t>Kec</w:t>
      </w:r>
      <w:proofErr w:type="spellEnd"/>
      <w:r w:rsidR="00D64013" w:rsidRPr="00856EF5">
        <w:rPr>
          <w:rFonts w:ascii="Times New Roman" w:hAnsi="Times New Roman" w:cs="Times New Roman"/>
          <w:color w:val="000000" w:themeColor="text1"/>
          <w:sz w:val="20"/>
          <w:lang w:val="en-US"/>
        </w:rPr>
        <w:t xml:space="preserve">. </w:t>
      </w:r>
      <w:proofErr w:type="spellStart"/>
      <w:r w:rsidR="00D64013" w:rsidRPr="00856EF5">
        <w:rPr>
          <w:rFonts w:ascii="Times New Roman" w:hAnsi="Times New Roman" w:cs="Times New Roman"/>
          <w:color w:val="000000" w:themeColor="text1"/>
          <w:sz w:val="20"/>
          <w:lang w:val="en-US"/>
        </w:rPr>
        <w:t>Jelutung</w:t>
      </w:r>
      <w:proofErr w:type="spellEnd"/>
      <w:r w:rsidR="00D64013" w:rsidRPr="00856EF5">
        <w:rPr>
          <w:rFonts w:ascii="Times New Roman" w:hAnsi="Times New Roman" w:cs="Times New Roman"/>
          <w:color w:val="000000" w:themeColor="text1"/>
          <w:sz w:val="20"/>
          <w:lang w:val="en-US"/>
        </w:rPr>
        <w:t xml:space="preserve">, Kota Jambi, 36135, </w:t>
      </w:r>
      <w:proofErr w:type="gramStart"/>
      <w:r w:rsidR="00D64013" w:rsidRPr="00856EF5">
        <w:rPr>
          <w:rFonts w:ascii="Times New Roman" w:hAnsi="Times New Roman" w:cs="Times New Roman"/>
          <w:color w:val="000000" w:themeColor="text1"/>
          <w:sz w:val="20"/>
          <w:lang w:val="en-US"/>
        </w:rPr>
        <w:t>Jambi,  Indonesia</w:t>
      </w:r>
      <w:proofErr w:type="gramEnd"/>
      <w:r w:rsidR="00D64013" w:rsidRPr="00856EF5">
        <w:rPr>
          <w:rFonts w:ascii="Times New Roman" w:hAnsi="Times New Roman" w:cs="Times New Roman"/>
          <w:color w:val="000000" w:themeColor="text1"/>
          <w:lang w:val="en-US"/>
        </w:rPr>
        <w:br/>
      </w:r>
      <w:r w:rsidR="00D64013" w:rsidRPr="00856EF5">
        <w:rPr>
          <w:rFonts w:ascii="Times New Roman" w:hAnsi="Times New Roman" w:cs="Times New Roman"/>
          <w:color w:val="000000" w:themeColor="text1"/>
          <w:sz w:val="20"/>
          <w:lang w:val="en-US"/>
        </w:rPr>
        <w:t xml:space="preserve">*Email </w:t>
      </w:r>
      <w:proofErr w:type="spellStart"/>
      <w:r w:rsidR="00D64013" w:rsidRPr="00856EF5">
        <w:rPr>
          <w:rFonts w:ascii="Times New Roman" w:hAnsi="Times New Roman" w:cs="Times New Roman"/>
          <w:color w:val="000000" w:themeColor="text1"/>
          <w:sz w:val="20"/>
          <w:lang w:val="en-US"/>
        </w:rPr>
        <w:t>korespondensi</w:t>
      </w:r>
      <w:proofErr w:type="spellEnd"/>
      <w:r w:rsidR="00D64013" w:rsidRPr="00856EF5">
        <w:rPr>
          <w:rFonts w:ascii="Times New Roman" w:hAnsi="Times New Roman" w:cs="Times New Roman"/>
          <w:color w:val="000000" w:themeColor="text1"/>
          <w:sz w:val="20"/>
          <w:lang w:val="en-US"/>
        </w:rPr>
        <w:t xml:space="preserve">: </w:t>
      </w:r>
      <w:hyperlink r:id="rId8" w:history="1">
        <w:r w:rsidR="00725073" w:rsidRPr="00856EF5">
          <w:rPr>
            <w:rStyle w:val="Hyperlink"/>
            <w:rFonts w:ascii="Times New Roman" w:hAnsi="Times New Roman" w:cs="Times New Roman"/>
            <w:color w:val="000000" w:themeColor="text1"/>
            <w:sz w:val="20"/>
            <w:u w:val="none"/>
            <w:lang w:val="en-US"/>
          </w:rPr>
          <w:t>dwirizkyh.04@gmail.com</w:t>
        </w:r>
      </w:hyperlink>
      <w:r w:rsidR="00725073" w:rsidRPr="00856EF5">
        <w:rPr>
          <w:rFonts w:ascii="Times New Roman" w:hAnsi="Times New Roman" w:cs="Times New Roman"/>
          <w:color w:val="000000" w:themeColor="text1"/>
          <w:sz w:val="20"/>
          <w:lang w:val="en-US"/>
        </w:rPr>
        <w:t xml:space="preserve"> </w:t>
      </w:r>
    </w:p>
    <w:p w14:paraId="4E6EC067" w14:textId="77777777" w:rsidR="008A67A4" w:rsidRPr="008A67A4" w:rsidRDefault="008A67A4" w:rsidP="00875B1E">
      <w:pPr>
        <w:spacing w:after="0" w:line="240" w:lineRule="auto"/>
        <w:jc w:val="both"/>
        <w:rPr>
          <w:rFonts w:ascii="Times New Roman" w:hAnsi="Times New Roman" w:cs="Times New Roman"/>
          <w:sz w:val="20"/>
        </w:rPr>
      </w:pPr>
    </w:p>
    <w:p w14:paraId="6FA8AB18" w14:textId="77777777" w:rsidR="00B47870" w:rsidRPr="00A02E4D" w:rsidRDefault="005E375B" w:rsidP="00875B1E">
      <w:pPr>
        <w:spacing w:after="0" w:line="240" w:lineRule="auto"/>
        <w:jc w:val="both"/>
        <w:rPr>
          <w:rFonts w:ascii="Times New Roman" w:hAnsi="Times New Roman" w:cs="Times New Roman"/>
          <w:b/>
        </w:rPr>
      </w:pPr>
      <w:r>
        <w:rPr>
          <w:rFonts w:ascii="Times New Roman" w:hAnsi="Times New Roman" w:cs="Times New Roman"/>
          <w:b/>
        </w:rPr>
        <w:t>A</w:t>
      </w:r>
      <w:proofErr w:type="spellStart"/>
      <w:r>
        <w:rPr>
          <w:rFonts w:ascii="Times New Roman" w:hAnsi="Times New Roman" w:cs="Times New Roman"/>
          <w:b/>
          <w:lang w:val="en-US"/>
        </w:rPr>
        <w:t>bstrak</w:t>
      </w:r>
      <w:proofErr w:type="spellEnd"/>
      <w:r>
        <w:rPr>
          <w:rFonts w:ascii="Times New Roman" w:hAnsi="Times New Roman" w:cs="Times New Roman"/>
          <w:b/>
          <w:lang w:val="en-US"/>
        </w:rPr>
        <w:t xml:space="preserve"> </w:t>
      </w:r>
      <w:r w:rsidR="00B47870" w:rsidRPr="00A02E4D">
        <w:rPr>
          <w:rFonts w:ascii="Times New Roman" w:hAnsi="Times New Roman" w:cs="Times New Roman"/>
          <w:b/>
        </w:rPr>
        <w:t xml:space="preserve"> </w:t>
      </w:r>
    </w:p>
    <w:p w14:paraId="34B8BDEB" w14:textId="77777777" w:rsidR="005F7C65" w:rsidRDefault="00AF5CFC" w:rsidP="00875B1E">
      <w:pPr>
        <w:spacing w:after="0" w:line="240" w:lineRule="auto"/>
        <w:jc w:val="both"/>
        <w:rPr>
          <w:rFonts w:ascii="Times New Roman" w:hAnsi="Times New Roman" w:cs="Times New Roman"/>
        </w:rPr>
      </w:pPr>
      <w:r w:rsidRPr="00A02E4D">
        <w:rPr>
          <w:rFonts w:ascii="Times New Roman" w:hAnsi="Times New Roman" w:cs="Times New Roman"/>
        </w:rPr>
        <w:t>Masalah kekurangan energi kronis (KEK) pada remaja putri masih menjadi perhatian di Indonesia</w:t>
      </w:r>
      <w:r w:rsidR="006A1DE1">
        <w:rPr>
          <w:rFonts w:ascii="Times New Roman" w:hAnsi="Times New Roman" w:cs="Times New Roman"/>
        </w:rPr>
        <w:t xml:space="preserve"> dengan p</w:t>
      </w:r>
      <w:r w:rsidRPr="00AF5CFC">
        <w:rPr>
          <w:rFonts w:ascii="Times New Roman" w:hAnsi="Times New Roman" w:cs="Times New Roman"/>
        </w:rPr>
        <w:t xml:space="preserve">revalensi </w:t>
      </w:r>
      <w:r w:rsidR="006A1DE1">
        <w:rPr>
          <w:rFonts w:ascii="Times New Roman" w:hAnsi="Times New Roman" w:cs="Times New Roman"/>
        </w:rPr>
        <w:t>nasional mencapai</w:t>
      </w:r>
      <w:r w:rsidRPr="00AF5CFC">
        <w:rPr>
          <w:rFonts w:ascii="Times New Roman" w:hAnsi="Times New Roman" w:cs="Times New Roman"/>
        </w:rPr>
        <w:t xml:space="preserve"> 20,6% pada tahun 2023 </w:t>
      </w:r>
      <w:r w:rsidR="006A1DE1">
        <w:rPr>
          <w:rFonts w:ascii="Times New Roman" w:hAnsi="Times New Roman" w:cs="Times New Roman"/>
        </w:rPr>
        <w:t>dan 7</w:t>
      </w:r>
      <w:r w:rsidR="006A1DE1" w:rsidRPr="00AF5CFC">
        <w:rPr>
          <w:rFonts w:ascii="Times New Roman" w:hAnsi="Times New Roman" w:cs="Times New Roman"/>
        </w:rPr>
        <w:t xml:space="preserve">1% </w:t>
      </w:r>
      <w:r w:rsidR="006A1DE1">
        <w:rPr>
          <w:rFonts w:ascii="Times New Roman" w:hAnsi="Times New Roman" w:cs="Times New Roman"/>
        </w:rPr>
        <w:t>pada</w:t>
      </w:r>
      <w:r w:rsidRPr="00AF5CFC">
        <w:rPr>
          <w:rFonts w:ascii="Times New Roman" w:hAnsi="Times New Roman" w:cs="Times New Roman"/>
        </w:rPr>
        <w:t xml:space="preserve"> kelompok remaja usia 10–14 tah</w:t>
      </w:r>
      <w:r w:rsidR="00627E33">
        <w:rPr>
          <w:rFonts w:ascii="Times New Roman" w:hAnsi="Times New Roman" w:cs="Times New Roman"/>
        </w:rPr>
        <w:t>u</w:t>
      </w:r>
      <w:r w:rsidR="00834AF6">
        <w:rPr>
          <w:rFonts w:ascii="Times New Roman" w:hAnsi="Times New Roman" w:cs="Times New Roman"/>
        </w:rPr>
        <w:t>n</w:t>
      </w:r>
      <w:r w:rsidRPr="00486986">
        <w:rPr>
          <w:rFonts w:ascii="Times New Roman" w:hAnsi="Times New Roman" w:cs="Times New Roman"/>
          <w:lang w:val="fi-FI"/>
        </w:rPr>
        <w:t xml:space="preserve">. </w:t>
      </w:r>
      <w:r w:rsidR="004D2CEF" w:rsidRPr="00486986">
        <w:rPr>
          <w:rFonts w:ascii="Times New Roman" w:hAnsi="Times New Roman" w:cs="Times New Roman"/>
          <w:lang w:val="fi-FI"/>
        </w:rPr>
        <w:t>P</w:t>
      </w:r>
      <w:r w:rsidR="005F7C65" w:rsidRPr="00A02E4D">
        <w:rPr>
          <w:rFonts w:ascii="Times New Roman" w:hAnsi="Times New Roman" w:cs="Times New Roman"/>
        </w:rPr>
        <w:t xml:space="preserve">enelitian ini bertujuan mengetahui hubungan status gizi dengan kejadian Kekurangan Energi Kronik (KEK) pada remaja putri di SD Negeri 176 Desa Majelis Hidayah. Penelitian ini menggunakan desain </w:t>
      </w:r>
      <w:r w:rsidR="005F7C65" w:rsidRPr="003919AE">
        <w:rPr>
          <w:rFonts w:ascii="Times New Roman" w:hAnsi="Times New Roman" w:cs="Times New Roman"/>
          <w:iCs/>
        </w:rPr>
        <w:t>observasional analitik</w:t>
      </w:r>
      <w:r w:rsidR="005F7C65" w:rsidRPr="003919AE">
        <w:rPr>
          <w:rFonts w:ascii="Times New Roman" w:hAnsi="Times New Roman" w:cs="Times New Roman"/>
        </w:rPr>
        <w:t xml:space="preserve"> dengan pendekatan </w:t>
      </w:r>
      <w:r w:rsidR="005F7C65" w:rsidRPr="003919AE">
        <w:rPr>
          <w:rFonts w:ascii="Times New Roman" w:hAnsi="Times New Roman" w:cs="Times New Roman"/>
          <w:iCs/>
        </w:rPr>
        <w:t>cross sectional</w:t>
      </w:r>
      <w:r w:rsidR="005F7C65" w:rsidRPr="003919AE">
        <w:rPr>
          <w:rFonts w:ascii="Times New Roman" w:hAnsi="Times New Roman" w:cs="Times New Roman"/>
        </w:rPr>
        <w:t xml:space="preserve">. Sampel penelitian sebanyak 30 responden yang dipilih menggunakan teknik </w:t>
      </w:r>
      <w:r w:rsidR="005F7C65" w:rsidRPr="003919AE">
        <w:rPr>
          <w:rFonts w:ascii="Times New Roman" w:hAnsi="Times New Roman" w:cs="Times New Roman"/>
          <w:iCs/>
        </w:rPr>
        <w:t>purposive sampling</w:t>
      </w:r>
      <w:r w:rsidR="005F7C65" w:rsidRPr="00A02E4D">
        <w:rPr>
          <w:rFonts w:ascii="Times New Roman" w:hAnsi="Times New Roman" w:cs="Times New Roman"/>
        </w:rPr>
        <w:t xml:space="preserve">. Data </w:t>
      </w:r>
      <w:r w:rsidR="00834AF6">
        <w:rPr>
          <w:rFonts w:ascii="Times New Roman" w:hAnsi="Times New Roman" w:cs="Times New Roman"/>
        </w:rPr>
        <w:t>diperoleh</w:t>
      </w:r>
      <w:r w:rsidR="005F7C65" w:rsidRPr="00A02E4D">
        <w:rPr>
          <w:rFonts w:ascii="Times New Roman" w:hAnsi="Times New Roman" w:cs="Times New Roman"/>
        </w:rPr>
        <w:t xml:space="preserve"> melalui pengukuran antropometri meliputi tinggi badan</w:t>
      </w:r>
      <w:r w:rsidR="00834AF6">
        <w:rPr>
          <w:rFonts w:ascii="Times New Roman" w:hAnsi="Times New Roman" w:cs="Times New Roman"/>
        </w:rPr>
        <w:t xml:space="preserve"> dan</w:t>
      </w:r>
      <w:r w:rsidR="005F7C65" w:rsidRPr="00A02E4D">
        <w:rPr>
          <w:rFonts w:ascii="Times New Roman" w:hAnsi="Times New Roman" w:cs="Times New Roman"/>
        </w:rPr>
        <w:t xml:space="preserve"> berat badan untuk menentukan status gizi berdasarkan</w:t>
      </w:r>
      <w:r w:rsidR="00324E38" w:rsidRPr="00486986">
        <w:rPr>
          <w:rFonts w:ascii="Times New Roman" w:hAnsi="Times New Roman" w:cs="Times New Roman"/>
        </w:rPr>
        <w:t xml:space="preserve"> </w:t>
      </w:r>
      <w:r w:rsidR="000049C5" w:rsidRPr="00A02E4D">
        <w:rPr>
          <w:rFonts w:ascii="Times New Roman" w:hAnsi="Times New Roman" w:cs="Times New Roman"/>
        </w:rPr>
        <w:t xml:space="preserve">Indeks Massa Tubuh </w:t>
      </w:r>
      <w:r w:rsidR="000049C5" w:rsidRPr="00486986">
        <w:rPr>
          <w:rFonts w:ascii="Times New Roman" w:hAnsi="Times New Roman" w:cs="Times New Roman"/>
        </w:rPr>
        <w:t>menurut umur</w:t>
      </w:r>
      <w:r w:rsidR="000049C5" w:rsidRPr="00A02E4D">
        <w:rPr>
          <w:rFonts w:ascii="Times New Roman" w:hAnsi="Times New Roman" w:cs="Times New Roman"/>
        </w:rPr>
        <w:t xml:space="preserve"> </w:t>
      </w:r>
      <w:r w:rsidR="000049C5">
        <w:rPr>
          <w:rFonts w:ascii="Times New Roman" w:hAnsi="Times New Roman" w:cs="Times New Roman"/>
        </w:rPr>
        <w:t>(</w:t>
      </w:r>
      <w:r w:rsidR="005F7C65" w:rsidRPr="00A02E4D">
        <w:rPr>
          <w:rFonts w:ascii="Times New Roman" w:hAnsi="Times New Roman" w:cs="Times New Roman"/>
        </w:rPr>
        <w:t>IMT</w:t>
      </w:r>
      <w:r w:rsidR="00324E38" w:rsidRPr="00486986">
        <w:rPr>
          <w:rFonts w:ascii="Times New Roman" w:hAnsi="Times New Roman" w:cs="Times New Roman"/>
        </w:rPr>
        <w:t>/U</w:t>
      </w:r>
      <w:r w:rsidR="000049C5">
        <w:rPr>
          <w:rFonts w:ascii="Times New Roman" w:hAnsi="Times New Roman" w:cs="Times New Roman"/>
        </w:rPr>
        <w:t>)</w:t>
      </w:r>
      <w:r w:rsidR="005F7C65" w:rsidRPr="00A02E4D">
        <w:rPr>
          <w:rFonts w:ascii="Times New Roman" w:hAnsi="Times New Roman" w:cs="Times New Roman"/>
        </w:rPr>
        <w:t>, serta pengukuran Lingkar Lengan Atas (LILA) untuk menentukan kejadian KEK. Analisis data dilakukan secara univariat dan biva</w:t>
      </w:r>
      <w:r>
        <w:rPr>
          <w:rFonts w:ascii="Times New Roman" w:hAnsi="Times New Roman" w:cs="Times New Roman"/>
        </w:rPr>
        <w:t xml:space="preserve">riat menggunakan uji </w:t>
      </w:r>
      <w:r w:rsidRPr="00486986">
        <w:rPr>
          <w:rFonts w:ascii="Times New Roman" w:hAnsi="Times New Roman" w:cs="Times New Roman"/>
          <w:lang w:val="nb-NO"/>
        </w:rPr>
        <w:t>fisher exact</w:t>
      </w:r>
      <w:r w:rsidR="00CD0447" w:rsidRPr="00486986">
        <w:rPr>
          <w:rFonts w:ascii="Times New Roman" w:hAnsi="Times New Roman" w:cs="Times New Roman"/>
          <w:lang w:val="nb-NO"/>
        </w:rPr>
        <w:t xml:space="preserve">. Hasil menunjukkan bahwa sebagian besar responden memiliki status gizi baik (60%) dan tidak mengalami KEK (70%). Hasil uji statistik </w:t>
      </w:r>
      <w:r w:rsidR="00834AF6">
        <w:rPr>
          <w:rFonts w:ascii="Times New Roman" w:hAnsi="Times New Roman" w:cs="Times New Roman"/>
          <w:lang w:val="nb-NO"/>
        </w:rPr>
        <w:t>diperoleh</w:t>
      </w:r>
      <w:r w:rsidR="00CD0447" w:rsidRPr="00486986">
        <w:rPr>
          <w:rFonts w:ascii="Times New Roman" w:hAnsi="Times New Roman" w:cs="Times New Roman"/>
          <w:lang w:val="nb-NO"/>
        </w:rPr>
        <w:t xml:space="preserve"> nilai p = 0,021 (p &lt; 0,05), yang berarti terdapat hubungan yang signifikan antara status gizi dengan kejadian KEK pada remaja putri. Dengan demikian</w:t>
      </w:r>
      <w:r w:rsidR="00340278">
        <w:rPr>
          <w:rFonts w:ascii="Times New Roman" w:hAnsi="Times New Roman" w:cs="Times New Roman"/>
          <w:lang w:val="nb-NO"/>
        </w:rPr>
        <w:t xml:space="preserve"> dapat disimpulkan bahwa</w:t>
      </w:r>
      <w:r w:rsidR="00CD0447" w:rsidRPr="00486986">
        <w:rPr>
          <w:rFonts w:ascii="Times New Roman" w:hAnsi="Times New Roman" w:cs="Times New Roman"/>
          <w:lang w:val="nb-NO"/>
        </w:rPr>
        <w:t xml:space="preserve"> status gizi memiliki peran penting dalam menentukan risiko terjadinya KEK</w:t>
      </w:r>
      <w:r w:rsidR="00627E33" w:rsidRPr="00486986">
        <w:rPr>
          <w:rFonts w:ascii="Times New Roman" w:hAnsi="Times New Roman" w:cs="Times New Roman"/>
          <w:lang w:val="nb-NO"/>
        </w:rPr>
        <w:t>. Disarankan bagi peneliti selanjutnya untuk menambahkan variabel lain seperti pola makan, aktivitas fisik, dan asupan zat gizi agar dapat memberikan gambaran yang lebih komprehensif terkait faktor-faktor yang mempengaruhi kejadian KEK.</w:t>
      </w:r>
      <w:r w:rsidRPr="00486986">
        <w:rPr>
          <w:rFonts w:ascii="Times New Roman" w:hAnsi="Times New Roman" w:cs="Times New Roman"/>
          <w:lang w:val="nb-NO"/>
        </w:rPr>
        <w:t xml:space="preserve"> </w:t>
      </w:r>
    </w:p>
    <w:p w14:paraId="2E5AA023" w14:textId="77777777" w:rsidR="008A67A4" w:rsidRPr="008A67A4" w:rsidRDefault="008A67A4" w:rsidP="00875B1E">
      <w:pPr>
        <w:spacing w:after="0" w:line="240" w:lineRule="auto"/>
        <w:jc w:val="both"/>
        <w:rPr>
          <w:rFonts w:ascii="Times New Roman" w:hAnsi="Times New Roman" w:cs="Times New Roman"/>
        </w:rPr>
      </w:pPr>
    </w:p>
    <w:p w14:paraId="65BE284B" w14:textId="77777777" w:rsidR="0076004C" w:rsidRDefault="003919AE" w:rsidP="00875B1E">
      <w:pPr>
        <w:spacing w:after="0" w:line="240" w:lineRule="auto"/>
        <w:jc w:val="both"/>
        <w:rPr>
          <w:rFonts w:ascii="Times New Roman" w:hAnsi="Times New Roman" w:cs="Times New Roman"/>
        </w:rPr>
      </w:pPr>
      <w:r>
        <w:rPr>
          <w:rFonts w:ascii="Times New Roman" w:hAnsi="Times New Roman" w:cs="Times New Roman"/>
        </w:rPr>
        <w:t>Kata kunci</w:t>
      </w:r>
      <w:r w:rsidR="008A67A4">
        <w:rPr>
          <w:rFonts w:ascii="Times New Roman" w:hAnsi="Times New Roman" w:cs="Times New Roman"/>
        </w:rPr>
        <w:t xml:space="preserve"> </w:t>
      </w:r>
      <w:r>
        <w:rPr>
          <w:rFonts w:ascii="Times New Roman" w:hAnsi="Times New Roman" w:cs="Times New Roman"/>
        </w:rPr>
        <w:t xml:space="preserve">: </w:t>
      </w:r>
      <w:r w:rsidRPr="00486986">
        <w:rPr>
          <w:rFonts w:ascii="Times New Roman" w:hAnsi="Times New Roman" w:cs="Times New Roman"/>
          <w:lang w:val="fi-FI"/>
        </w:rPr>
        <w:t>S</w:t>
      </w:r>
      <w:r>
        <w:rPr>
          <w:rFonts w:ascii="Times New Roman" w:hAnsi="Times New Roman" w:cs="Times New Roman"/>
        </w:rPr>
        <w:t xml:space="preserve">tatus </w:t>
      </w:r>
      <w:r w:rsidRPr="00486986">
        <w:rPr>
          <w:rFonts w:ascii="Times New Roman" w:hAnsi="Times New Roman" w:cs="Times New Roman"/>
          <w:lang w:val="fi-FI"/>
        </w:rPr>
        <w:t>G</w:t>
      </w:r>
      <w:r>
        <w:rPr>
          <w:rFonts w:ascii="Times New Roman" w:hAnsi="Times New Roman" w:cs="Times New Roman"/>
        </w:rPr>
        <w:t xml:space="preserve">izi, KEK, </w:t>
      </w:r>
      <w:r w:rsidRPr="00486986">
        <w:rPr>
          <w:rFonts w:ascii="Times New Roman" w:hAnsi="Times New Roman" w:cs="Times New Roman"/>
          <w:lang w:val="fi-FI"/>
        </w:rPr>
        <w:t>R</w:t>
      </w:r>
      <w:r>
        <w:rPr>
          <w:rFonts w:ascii="Times New Roman" w:hAnsi="Times New Roman" w:cs="Times New Roman"/>
        </w:rPr>
        <w:t xml:space="preserve">emaja </w:t>
      </w:r>
      <w:r w:rsidRPr="00486986">
        <w:rPr>
          <w:rFonts w:ascii="Times New Roman" w:hAnsi="Times New Roman" w:cs="Times New Roman"/>
          <w:lang w:val="fi-FI"/>
        </w:rPr>
        <w:t>P</w:t>
      </w:r>
      <w:r w:rsidR="005F7C65" w:rsidRPr="00A02E4D">
        <w:rPr>
          <w:rFonts w:ascii="Times New Roman" w:hAnsi="Times New Roman" w:cs="Times New Roman"/>
        </w:rPr>
        <w:t>utri, IMT, LILA</w:t>
      </w:r>
      <w:r w:rsidR="004D2CEF">
        <w:rPr>
          <w:rFonts w:ascii="Times New Roman" w:hAnsi="Times New Roman" w:cs="Times New Roman"/>
        </w:rPr>
        <w:t xml:space="preserve"> </w:t>
      </w:r>
    </w:p>
    <w:p w14:paraId="4B1CAD52" w14:textId="77777777" w:rsidR="008A67A4" w:rsidRPr="00486986" w:rsidRDefault="008A67A4" w:rsidP="00875B1E">
      <w:pPr>
        <w:spacing w:after="0" w:line="240" w:lineRule="auto"/>
        <w:jc w:val="both"/>
        <w:rPr>
          <w:rFonts w:ascii="Times New Roman" w:hAnsi="Times New Roman" w:cs="Times New Roman"/>
          <w:lang w:val="fi-FI"/>
        </w:rPr>
      </w:pPr>
    </w:p>
    <w:p w14:paraId="26320818" w14:textId="77777777" w:rsidR="0076004C" w:rsidRDefault="00627E33" w:rsidP="00875B1E">
      <w:pPr>
        <w:spacing w:after="0" w:line="240" w:lineRule="auto"/>
        <w:jc w:val="both"/>
        <w:rPr>
          <w:rFonts w:ascii="Times New Roman" w:hAnsi="Times New Roman" w:cs="Times New Roman"/>
          <w:b/>
          <w:i/>
          <w:lang w:val="en-US"/>
        </w:rPr>
      </w:pPr>
      <w:r w:rsidRPr="00627E33">
        <w:rPr>
          <w:rFonts w:ascii="Times New Roman" w:hAnsi="Times New Roman" w:cs="Times New Roman"/>
          <w:b/>
          <w:i/>
          <w:lang w:val="en-US"/>
        </w:rPr>
        <w:t xml:space="preserve">Abstract </w:t>
      </w:r>
    </w:p>
    <w:p w14:paraId="686D4A5F" w14:textId="77777777" w:rsidR="003919AE" w:rsidRDefault="00834AF6" w:rsidP="00875B1E">
      <w:pPr>
        <w:spacing w:after="0" w:line="240" w:lineRule="auto"/>
        <w:jc w:val="both"/>
        <w:rPr>
          <w:rFonts w:ascii="Times New Roman" w:hAnsi="Times New Roman" w:cs="Times New Roman"/>
          <w:i/>
        </w:rPr>
      </w:pPr>
      <w:r w:rsidRPr="00834AF6">
        <w:rPr>
          <w:rFonts w:ascii="Times New Roman" w:hAnsi="Times New Roman" w:cs="Times New Roman"/>
          <w:i/>
          <w:lang w:val="en-US"/>
        </w:rPr>
        <w:t xml:space="preserve">Chronic Energy Deficiency (CED) among adolescent girls remains a significant concern in Indonesia, with national prevalence reaching 20.6% in 2023 and 71% in the 10–14 age group. This study aims to determine the relationship between nutritional status and the incidence of Chronic Energy Deficiency (CED) among adolescent girls at SD Negeri 176 </w:t>
      </w:r>
      <w:proofErr w:type="spellStart"/>
      <w:r w:rsidRPr="00834AF6">
        <w:rPr>
          <w:rFonts w:ascii="Times New Roman" w:hAnsi="Times New Roman" w:cs="Times New Roman"/>
          <w:i/>
          <w:lang w:val="en-US"/>
        </w:rPr>
        <w:t>Majelis</w:t>
      </w:r>
      <w:proofErr w:type="spellEnd"/>
      <w:r w:rsidRPr="00834AF6">
        <w:rPr>
          <w:rFonts w:ascii="Times New Roman" w:hAnsi="Times New Roman" w:cs="Times New Roman"/>
          <w:i/>
          <w:lang w:val="en-US"/>
        </w:rPr>
        <w:t xml:space="preserve"> Hidayah Village. This study employed an analytical observational design with a cross-sectional approach. The sample consisted of 30 respondents selected using a purposive sampling technique. Data were obtained through anthropometric measurements, including height and weight to determine nutritional status based on BMI-for-age (BMI/U), and Mid-Upper Arm Circumference (MUAC) measurements to determine the incidence of CED. Data were analyzed using univariate and bivariate analysis with the Fisher's Exact test. The results showed that most respondents had good nutritional status (60%) and did not experience CED (70%). Statistical test results yielded a p-value = 0.021 (p &lt; 0.05), indicating a significant relationship between nutritional status and the incidence of CED in adolescent girls. </w:t>
      </w:r>
      <w:r w:rsidR="00880560" w:rsidRPr="00880560">
        <w:rPr>
          <w:rFonts w:ascii="Times New Roman" w:hAnsi="Times New Roman" w:cs="Times New Roman"/>
          <w:i/>
          <w:lang w:val="en-US"/>
        </w:rPr>
        <w:t>Thus, it can be concluded that nutritional status has an important role in determining the risk of CED</w:t>
      </w:r>
      <w:r w:rsidRPr="00834AF6">
        <w:rPr>
          <w:rFonts w:ascii="Times New Roman" w:hAnsi="Times New Roman" w:cs="Times New Roman"/>
          <w:i/>
          <w:lang w:val="en-US"/>
        </w:rPr>
        <w:t>. It is suggested that future researchers include other variables such as dietary patterns, physical activity, and nutrient intake to provide a more comprehensive overview of the factors influencing the incidence of CED</w:t>
      </w:r>
      <w:r w:rsidR="000049C5">
        <w:rPr>
          <w:rFonts w:ascii="Times New Roman" w:hAnsi="Times New Roman" w:cs="Times New Roman"/>
          <w:i/>
          <w:lang w:val="en-US"/>
        </w:rPr>
        <w:t>.</w:t>
      </w:r>
    </w:p>
    <w:p w14:paraId="43CB0D8E" w14:textId="77777777" w:rsidR="008A67A4" w:rsidRPr="008A67A4" w:rsidRDefault="008A67A4" w:rsidP="00875B1E">
      <w:pPr>
        <w:spacing w:after="0" w:line="240" w:lineRule="auto"/>
        <w:jc w:val="both"/>
        <w:rPr>
          <w:rFonts w:ascii="Times New Roman" w:hAnsi="Times New Roman" w:cs="Times New Roman"/>
          <w:i/>
        </w:rPr>
      </w:pPr>
    </w:p>
    <w:p w14:paraId="5FD3E1C4" w14:textId="77777777" w:rsidR="001D36C3" w:rsidRDefault="003919AE" w:rsidP="00875B1E">
      <w:pPr>
        <w:spacing w:after="0" w:line="240" w:lineRule="auto"/>
        <w:jc w:val="both"/>
        <w:rPr>
          <w:rFonts w:ascii="Times New Roman" w:eastAsia="Times New Roman" w:hAnsi="Times New Roman" w:cs="Times New Roman"/>
          <w:i/>
          <w:color w:val="1F1F1F"/>
          <w:kern w:val="0"/>
          <w:szCs w:val="42"/>
          <w:lang w:val="en"/>
          <w14:ligatures w14:val="none"/>
        </w:rPr>
      </w:pPr>
      <w:proofErr w:type="gramStart"/>
      <w:r>
        <w:rPr>
          <w:rFonts w:ascii="Times New Roman" w:eastAsia="Times New Roman" w:hAnsi="Times New Roman" w:cs="Times New Roman"/>
          <w:i/>
          <w:color w:val="1F1F1F"/>
          <w:kern w:val="0"/>
          <w:szCs w:val="42"/>
          <w:lang w:val="en"/>
          <w14:ligatures w14:val="none"/>
        </w:rPr>
        <w:t>Keywords</w:t>
      </w:r>
      <w:r w:rsidR="008A67A4">
        <w:rPr>
          <w:rFonts w:ascii="Times New Roman" w:eastAsia="Times New Roman" w:hAnsi="Times New Roman" w:cs="Times New Roman"/>
          <w:i/>
          <w:color w:val="1F1F1F"/>
          <w:kern w:val="0"/>
          <w:szCs w:val="42"/>
          <w14:ligatures w14:val="none"/>
        </w:rPr>
        <w:t xml:space="preserve"> </w:t>
      </w:r>
      <w:r>
        <w:rPr>
          <w:rFonts w:ascii="Times New Roman" w:eastAsia="Times New Roman" w:hAnsi="Times New Roman" w:cs="Times New Roman"/>
          <w:i/>
          <w:color w:val="1F1F1F"/>
          <w:kern w:val="0"/>
          <w:szCs w:val="42"/>
          <w:lang w:val="en"/>
          <w14:ligatures w14:val="none"/>
        </w:rPr>
        <w:t>:</w:t>
      </w:r>
      <w:proofErr w:type="gramEnd"/>
      <w:r>
        <w:rPr>
          <w:rFonts w:ascii="Times New Roman" w:eastAsia="Times New Roman" w:hAnsi="Times New Roman" w:cs="Times New Roman"/>
          <w:i/>
          <w:color w:val="1F1F1F"/>
          <w:kern w:val="0"/>
          <w:szCs w:val="42"/>
          <w:lang w:val="en"/>
          <w14:ligatures w14:val="none"/>
        </w:rPr>
        <w:t xml:space="preserve"> Nutritional Status, </w:t>
      </w:r>
      <w:r w:rsidR="000049C5">
        <w:rPr>
          <w:rFonts w:ascii="Times New Roman" w:eastAsia="Times New Roman" w:hAnsi="Times New Roman" w:cs="Times New Roman"/>
          <w:i/>
          <w:color w:val="1F1F1F"/>
          <w:kern w:val="0"/>
          <w:szCs w:val="42"/>
          <w:lang w:val="en"/>
          <w14:ligatures w14:val="none"/>
        </w:rPr>
        <w:t>CED</w:t>
      </w:r>
      <w:r>
        <w:rPr>
          <w:rFonts w:ascii="Times New Roman" w:eastAsia="Times New Roman" w:hAnsi="Times New Roman" w:cs="Times New Roman"/>
          <w:i/>
          <w:color w:val="1F1F1F"/>
          <w:kern w:val="0"/>
          <w:szCs w:val="42"/>
          <w:lang w:val="en"/>
          <w14:ligatures w14:val="none"/>
        </w:rPr>
        <w:t>, Adolescent G</w:t>
      </w:r>
      <w:r w:rsidR="001D36C3" w:rsidRPr="001D36C3">
        <w:rPr>
          <w:rFonts w:ascii="Times New Roman" w:eastAsia="Times New Roman" w:hAnsi="Times New Roman" w:cs="Times New Roman"/>
          <w:i/>
          <w:color w:val="1F1F1F"/>
          <w:kern w:val="0"/>
          <w:szCs w:val="42"/>
          <w:lang w:val="en"/>
          <w14:ligatures w14:val="none"/>
        </w:rPr>
        <w:t>irls, BMI, LILA</w:t>
      </w:r>
    </w:p>
    <w:p w14:paraId="54373F7F" w14:textId="77777777" w:rsidR="00E1263B" w:rsidRDefault="00E1263B" w:rsidP="00875B1E">
      <w:pPr>
        <w:spacing w:after="0" w:line="240" w:lineRule="auto"/>
        <w:jc w:val="both"/>
        <w:rPr>
          <w:rFonts w:ascii="Times New Roman" w:eastAsia="Times New Roman" w:hAnsi="Times New Roman" w:cs="Times New Roman"/>
          <w:i/>
          <w:color w:val="1F1F1F"/>
          <w:kern w:val="0"/>
          <w:szCs w:val="42"/>
          <w14:ligatures w14:val="none"/>
        </w:rPr>
      </w:pPr>
    </w:p>
    <w:p w14:paraId="4AB50EBE" w14:textId="77777777" w:rsidR="00B47870" w:rsidRPr="00A02E4D" w:rsidRDefault="000049C5" w:rsidP="00875B1E">
      <w:pPr>
        <w:spacing w:after="0" w:line="240" w:lineRule="auto"/>
        <w:jc w:val="both"/>
        <w:rPr>
          <w:rFonts w:ascii="Times New Roman" w:hAnsi="Times New Roman" w:cs="Times New Roman"/>
          <w:b/>
        </w:rPr>
      </w:pPr>
      <w:r w:rsidRPr="00A02E4D">
        <w:rPr>
          <w:rFonts w:ascii="Times New Roman" w:hAnsi="Times New Roman" w:cs="Times New Roman"/>
          <w:b/>
        </w:rPr>
        <w:lastRenderedPageBreak/>
        <w:t>P</w:t>
      </w:r>
      <w:r>
        <w:rPr>
          <w:rFonts w:ascii="Times New Roman" w:hAnsi="Times New Roman" w:cs="Times New Roman"/>
          <w:b/>
          <w:lang w:val="en-US"/>
        </w:rPr>
        <w:t xml:space="preserve">ENDAHULUAN </w:t>
      </w:r>
      <w:r w:rsidRPr="00A02E4D">
        <w:rPr>
          <w:rFonts w:ascii="Times New Roman" w:hAnsi="Times New Roman" w:cs="Times New Roman"/>
          <w:b/>
        </w:rPr>
        <w:t xml:space="preserve"> </w:t>
      </w:r>
    </w:p>
    <w:p w14:paraId="1F035B9A" w14:textId="77777777" w:rsidR="008D669E" w:rsidRPr="00A02E4D" w:rsidRDefault="008D669E" w:rsidP="00875B1E">
      <w:pPr>
        <w:spacing w:after="0" w:line="240" w:lineRule="auto"/>
        <w:jc w:val="both"/>
        <w:rPr>
          <w:rFonts w:ascii="Times New Roman" w:hAnsi="Times New Roman" w:cs="Times New Roman"/>
        </w:rPr>
        <w:sectPr w:rsidR="008D669E" w:rsidRPr="00A02E4D" w:rsidSect="00E1263B">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701" w:header="283" w:footer="283" w:gutter="0"/>
          <w:pgNumType w:start="97"/>
          <w:cols w:space="708"/>
          <w:titlePg/>
          <w:docGrid w:linePitch="360"/>
        </w:sectPr>
      </w:pPr>
    </w:p>
    <w:p w14:paraId="5EDDEED9" w14:textId="77777777" w:rsidR="00B47870" w:rsidRPr="00486986" w:rsidRDefault="00A108DC" w:rsidP="00A008C0">
      <w:pPr>
        <w:spacing w:after="0" w:line="240" w:lineRule="auto"/>
        <w:ind w:firstLine="426"/>
        <w:jc w:val="both"/>
        <w:rPr>
          <w:rFonts w:ascii="Times New Roman" w:hAnsi="Times New Roman" w:cs="Times New Roman"/>
        </w:rPr>
      </w:pPr>
      <w:r w:rsidRPr="00A02E4D">
        <w:rPr>
          <w:rFonts w:ascii="Times New Roman" w:hAnsi="Times New Roman" w:cs="Times New Roman"/>
        </w:rPr>
        <w:t xml:space="preserve">Beberapa permasalahan gizi di Indonesia yang belum teratasi antara lain yaitu berat badan bayi lahir rendah, obesitas, kekurangan energi kronik, anemia, gizi kurang, dan gizi lebih. </w:t>
      </w:r>
      <w:r w:rsidR="00CE3BD6">
        <w:rPr>
          <w:rFonts w:ascii="Times New Roman" w:hAnsi="Times New Roman" w:cs="Times New Roman"/>
        </w:rPr>
        <w:t>Salah satu kelompok yang rawan terserang permasalahan gizi adalah remaja, khususnya remaja perempuan</w:t>
      </w:r>
      <w:r w:rsidR="005E375B" w:rsidRPr="00486986">
        <w:rPr>
          <w:rFonts w:ascii="Times New Roman" w:hAnsi="Times New Roman" w:cs="Times New Roman"/>
        </w:rPr>
        <w:t xml:space="preserve"> </w:t>
      </w:r>
      <w:r w:rsidR="005E375B">
        <w:rPr>
          <w:rFonts w:ascii="Times New Roman" w:hAnsi="Times New Roman" w:cs="Times New Roman"/>
          <w:lang w:val="en-US"/>
        </w:rPr>
        <w:fldChar w:fldCharType="begin" w:fldLock="1"/>
      </w:r>
      <w:r w:rsidR="004D72B4" w:rsidRPr="00486986">
        <w:rPr>
          <w:rFonts w:ascii="Times New Roman" w:hAnsi="Times New Roman" w:cs="Times New Roman"/>
        </w:rPr>
        <w:instrText>ADDIN CSL_CITATION {"citationItems":[{"id":"ITEM-1","itemData":{"author":[{"dropping-particle":"","family":"Arista","given":"Agusti Dwi","non-dropping-particle":"","parse-names":false,"suffix":""}],"id":"ITEM-1","issued":{"date-parts":[["2017"]]},"page":"585-591","title":"Hubungan Pegetahuan, Sikap, Tingkat Kosumsi nergi, Protein, dan Indeks Massa Tubu/Umur dengan Kekurangan Energi Kronik padaRemasa Putri","type":"article-journal","volume":"5"},"uris":["http://www.mendeley.com/documents/?uuid=a73887e2-7863-4b50-9157-d863aad289c6"]}],"mendeley":{"formattedCitation":"(Arista, 2017)","plainTextFormattedCitation":"(Arista, 2017)","previouslyFormattedCitation":"(Arista, 2017)"},"properties":{"noteIndex":0},"schema":"https://github.com/citation-style-language/schema/raw/master/csl-citation.json"}</w:instrText>
      </w:r>
      <w:r w:rsidR="005E375B">
        <w:rPr>
          <w:rFonts w:ascii="Times New Roman" w:hAnsi="Times New Roman" w:cs="Times New Roman"/>
          <w:lang w:val="en-US"/>
        </w:rPr>
        <w:fldChar w:fldCharType="separate"/>
      </w:r>
      <w:r w:rsidR="005E375B" w:rsidRPr="00486986">
        <w:rPr>
          <w:rFonts w:ascii="Times New Roman" w:hAnsi="Times New Roman" w:cs="Times New Roman"/>
          <w:noProof/>
        </w:rPr>
        <w:t>(Arista, 2017)</w:t>
      </w:r>
      <w:r w:rsidR="005E375B">
        <w:rPr>
          <w:rFonts w:ascii="Times New Roman" w:hAnsi="Times New Roman" w:cs="Times New Roman"/>
          <w:lang w:val="en-US"/>
        </w:rPr>
        <w:fldChar w:fldCharType="end"/>
      </w:r>
      <w:r w:rsidR="00007C15" w:rsidRPr="00A02E4D">
        <w:rPr>
          <w:rFonts w:ascii="Times New Roman" w:hAnsi="Times New Roman" w:cs="Times New Roman"/>
        </w:rPr>
        <w:t xml:space="preserve">. </w:t>
      </w:r>
    </w:p>
    <w:p w14:paraId="0320D4C0" w14:textId="77777777" w:rsidR="004D72B4" w:rsidRPr="004D72B4" w:rsidRDefault="00116270" w:rsidP="00A008C0">
      <w:pPr>
        <w:spacing w:after="0" w:line="240" w:lineRule="auto"/>
        <w:ind w:firstLine="426"/>
        <w:jc w:val="both"/>
        <w:rPr>
          <w:rFonts w:ascii="Times New Roman" w:hAnsi="Times New Roman" w:cs="Times New Roman"/>
          <w:lang w:val="en-US"/>
        </w:rPr>
      </w:pPr>
      <w:proofErr w:type="spellStart"/>
      <w:r>
        <w:rPr>
          <w:rFonts w:ascii="Times New Roman" w:hAnsi="Times New Roman" w:cs="Times New Roman"/>
          <w:lang w:val="en-US"/>
        </w:rPr>
        <w:t>R</w:t>
      </w:r>
      <w:r w:rsidR="004D72B4">
        <w:rPr>
          <w:rFonts w:ascii="Times New Roman" w:hAnsi="Times New Roman" w:cs="Times New Roman"/>
          <w:lang w:val="en-US"/>
        </w:rPr>
        <w:t>emaja</w:t>
      </w:r>
      <w:proofErr w:type="spellEnd"/>
      <w:r w:rsidR="004D72B4">
        <w:rPr>
          <w:rFonts w:ascii="Times New Roman" w:hAnsi="Times New Roman" w:cs="Times New Roman"/>
          <w:lang w:val="en-US"/>
        </w:rPr>
        <w:t xml:space="preserve"> </w:t>
      </w:r>
      <w:proofErr w:type="spellStart"/>
      <w:r w:rsidR="004D72B4">
        <w:rPr>
          <w:rFonts w:ascii="Times New Roman" w:hAnsi="Times New Roman" w:cs="Times New Roman"/>
          <w:lang w:val="en-US"/>
        </w:rPr>
        <w:t>adalah</w:t>
      </w:r>
      <w:proofErr w:type="spellEnd"/>
      <w:r w:rsid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penduduk</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laki-laki</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atau</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perempuan</w:t>
      </w:r>
      <w:proofErr w:type="spellEnd"/>
      <w:r w:rsidR="004D72B4" w:rsidRPr="004D72B4">
        <w:rPr>
          <w:rFonts w:ascii="Times New Roman" w:hAnsi="Times New Roman" w:cs="Times New Roman"/>
          <w:lang w:val="en-US"/>
        </w:rPr>
        <w:t xml:space="preserve"> yang </w:t>
      </w:r>
      <w:proofErr w:type="spellStart"/>
      <w:r w:rsidR="004D72B4" w:rsidRPr="004D72B4">
        <w:rPr>
          <w:rFonts w:ascii="Times New Roman" w:hAnsi="Times New Roman" w:cs="Times New Roman"/>
          <w:lang w:val="en-US"/>
        </w:rPr>
        <w:t>berusia</w:t>
      </w:r>
      <w:proofErr w:type="spellEnd"/>
      <w:r w:rsidR="004D72B4" w:rsidRPr="004D72B4">
        <w:rPr>
          <w:rFonts w:ascii="Times New Roman" w:hAnsi="Times New Roman" w:cs="Times New Roman"/>
          <w:lang w:val="en-US"/>
        </w:rPr>
        <w:t xml:space="preserve"> 10-19 </w:t>
      </w:r>
      <w:proofErr w:type="spellStart"/>
      <w:r w:rsidR="004D72B4" w:rsidRPr="004D72B4">
        <w:rPr>
          <w:rFonts w:ascii="Times New Roman" w:hAnsi="Times New Roman" w:cs="Times New Roman"/>
          <w:lang w:val="en-US"/>
        </w:rPr>
        <w:t>tahun</w:t>
      </w:r>
      <w:proofErr w:type="spellEnd"/>
      <w:r w:rsidR="004D72B4" w:rsidRPr="004D72B4">
        <w:rPr>
          <w:rFonts w:ascii="Times New Roman" w:hAnsi="Times New Roman" w:cs="Times New Roman"/>
          <w:lang w:val="en-US"/>
        </w:rPr>
        <w:t xml:space="preserve"> dan </w:t>
      </w:r>
      <w:proofErr w:type="spellStart"/>
      <w:r w:rsidR="004D72B4" w:rsidRPr="004D72B4">
        <w:rPr>
          <w:rFonts w:ascii="Times New Roman" w:hAnsi="Times New Roman" w:cs="Times New Roman"/>
          <w:lang w:val="en-US"/>
        </w:rPr>
        <w:t>belum</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menikah</w:t>
      </w:r>
      <w:proofErr w:type="spellEnd"/>
      <w:r w:rsidR="004D72B4" w:rsidRPr="004D72B4">
        <w:rPr>
          <w:rFonts w:ascii="Times New Roman" w:hAnsi="Times New Roman" w:cs="Times New Roman"/>
          <w:lang w:val="en-US"/>
        </w:rPr>
        <w:t xml:space="preserve">. Masa </w:t>
      </w:r>
      <w:proofErr w:type="spellStart"/>
      <w:r w:rsidR="004D72B4" w:rsidRPr="004D72B4">
        <w:rPr>
          <w:rFonts w:ascii="Times New Roman" w:hAnsi="Times New Roman" w:cs="Times New Roman"/>
          <w:lang w:val="en-US"/>
        </w:rPr>
        <w:t>remaja</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merupakan</w:t>
      </w:r>
      <w:proofErr w:type="spellEnd"/>
      <w:r w:rsidR="004D72B4" w:rsidRPr="004D72B4">
        <w:rPr>
          <w:rFonts w:ascii="Times New Roman" w:hAnsi="Times New Roman" w:cs="Times New Roman"/>
          <w:lang w:val="en-US"/>
        </w:rPr>
        <w:t xml:space="preserve"> masa </w:t>
      </w:r>
      <w:proofErr w:type="spellStart"/>
      <w:r w:rsidR="004D72B4" w:rsidRPr="004D72B4">
        <w:rPr>
          <w:rFonts w:ascii="Times New Roman" w:hAnsi="Times New Roman" w:cs="Times New Roman"/>
          <w:lang w:val="en-US"/>
        </w:rPr>
        <w:t>pertumbuhan</w:t>
      </w:r>
      <w:proofErr w:type="spellEnd"/>
      <w:r w:rsidR="004D72B4" w:rsidRPr="004D72B4">
        <w:rPr>
          <w:rFonts w:ascii="Times New Roman" w:hAnsi="Times New Roman" w:cs="Times New Roman"/>
          <w:lang w:val="en-US"/>
        </w:rPr>
        <w:t xml:space="preserve"> dan </w:t>
      </w:r>
      <w:proofErr w:type="spellStart"/>
      <w:r w:rsidR="004D72B4" w:rsidRPr="004D72B4">
        <w:rPr>
          <w:rFonts w:ascii="Times New Roman" w:hAnsi="Times New Roman" w:cs="Times New Roman"/>
          <w:lang w:val="en-US"/>
        </w:rPr>
        <w:t>perkembangan</w:t>
      </w:r>
      <w:proofErr w:type="spellEnd"/>
      <w:r w:rsidR="004D72B4" w:rsidRPr="004D72B4">
        <w:rPr>
          <w:rFonts w:ascii="Times New Roman" w:hAnsi="Times New Roman" w:cs="Times New Roman"/>
          <w:lang w:val="en-US"/>
        </w:rPr>
        <w:t xml:space="preserve"> yang </w:t>
      </w:r>
      <w:proofErr w:type="spellStart"/>
      <w:r w:rsidR="004D72B4" w:rsidRPr="004D72B4">
        <w:rPr>
          <w:rFonts w:ascii="Times New Roman" w:hAnsi="Times New Roman" w:cs="Times New Roman"/>
          <w:lang w:val="en-US"/>
        </w:rPr>
        <w:t>ditandai</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dengan</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terjadinya</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perubahan</w:t>
      </w:r>
      <w:proofErr w:type="spellEnd"/>
      <w:r w:rsidR="004D72B4" w:rsidRPr="004D72B4">
        <w:rPr>
          <w:rFonts w:ascii="Times New Roman" w:hAnsi="Times New Roman" w:cs="Times New Roman"/>
          <w:lang w:val="en-US"/>
        </w:rPr>
        <w:t xml:space="preserve"> yang sangat </w:t>
      </w:r>
      <w:proofErr w:type="spellStart"/>
      <w:r w:rsidR="004D72B4" w:rsidRPr="004D72B4">
        <w:rPr>
          <w:rFonts w:ascii="Times New Roman" w:hAnsi="Times New Roman" w:cs="Times New Roman"/>
          <w:lang w:val="en-US"/>
        </w:rPr>
        <w:t>cepat</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secara</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fisik</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psikologi</w:t>
      </w:r>
      <w:proofErr w:type="spellEnd"/>
      <w:r w:rsidR="004D72B4" w:rsidRPr="004D72B4">
        <w:rPr>
          <w:rFonts w:ascii="Times New Roman" w:hAnsi="Times New Roman" w:cs="Times New Roman"/>
          <w:lang w:val="en-US"/>
        </w:rPr>
        <w:t xml:space="preserve"> dan </w:t>
      </w:r>
      <w:proofErr w:type="spellStart"/>
      <w:r w:rsidR="004D72B4" w:rsidRPr="004D72B4">
        <w:rPr>
          <w:rFonts w:ascii="Times New Roman" w:hAnsi="Times New Roman" w:cs="Times New Roman"/>
          <w:lang w:val="en-US"/>
        </w:rPr>
        <w:t>kognitif</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Pertumbuhan</w:t>
      </w:r>
      <w:proofErr w:type="spellEnd"/>
      <w:r w:rsidR="004D72B4" w:rsidRPr="004D72B4">
        <w:rPr>
          <w:rFonts w:ascii="Times New Roman" w:hAnsi="Times New Roman" w:cs="Times New Roman"/>
          <w:lang w:val="en-US"/>
        </w:rPr>
        <w:t xml:space="preserve"> dan </w:t>
      </w:r>
      <w:proofErr w:type="spellStart"/>
      <w:r w:rsidR="004D72B4" w:rsidRPr="004D72B4">
        <w:rPr>
          <w:rFonts w:ascii="Times New Roman" w:hAnsi="Times New Roman" w:cs="Times New Roman"/>
          <w:lang w:val="en-US"/>
        </w:rPr>
        <w:t>perkembangan</w:t>
      </w:r>
      <w:proofErr w:type="spellEnd"/>
      <w:r w:rsidR="004D72B4" w:rsidRPr="004D72B4">
        <w:rPr>
          <w:rFonts w:ascii="Times New Roman" w:hAnsi="Times New Roman" w:cs="Times New Roman"/>
          <w:lang w:val="en-US"/>
        </w:rPr>
        <w:t xml:space="preserve"> yang </w:t>
      </w:r>
      <w:proofErr w:type="spellStart"/>
      <w:r w:rsidR="004D72B4" w:rsidRPr="004D72B4">
        <w:rPr>
          <w:rFonts w:ascii="Times New Roman" w:hAnsi="Times New Roman" w:cs="Times New Roman"/>
          <w:lang w:val="en-US"/>
        </w:rPr>
        <w:t>berlangsung</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cepat</w:t>
      </w:r>
      <w:proofErr w:type="spellEnd"/>
      <w:r w:rsidR="004D72B4" w:rsidRPr="004D72B4">
        <w:rPr>
          <w:rFonts w:ascii="Times New Roman" w:hAnsi="Times New Roman" w:cs="Times New Roman"/>
          <w:lang w:val="en-US"/>
        </w:rPr>
        <w:t xml:space="preserve"> pada masa </w:t>
      </w:r>
      <w:proofErr w:type="spellStart"/>
      <w:r w:rsidR="004D72B4" w:rsidRPr="004D72B4">
        <w:rPr>
          <w:rFonts w:ascii="Times New Roman" w:hAnsi="Times New Roman" w:cs="Times New Roman"/>
          <w:lang w:val="en-US"/>
        </w:rPr>
        <w:t>ini</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memerlukan</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sejumlah</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energi</w:t>
      </w:r>
      <w:proofErr w:type="spellEnd"/>
      <w:r w:rsidR="004D72B4" w:rsidRPr="004D72B4">
        <w:rPr>
          <w:rFonts w:ascii="Times New Roman" w:hAnsi="Times New Roman" w:cs="Times New Roman"/>
          <w:lang w:val="en-US"/>
        </w:rPr>
        <w:t xml:space="preserve"> dan </w:t>
      </w:r>
      <w:proofErr w:type="spellStart"/>
      <w:r w:rsidR="004D72B4" w:rsidRPr="004D72B4">
        <w:rPr>
          <w:rFonts w:ascii="Times New Roman" w:hAnsi="Times New Roman" w:cs="Times New Roman"/>
          <w:lang w:val="en-US"/>
        </w:rPr>
        <w:t>zat</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gizi</w:t>
      </w:r>
      <w:proofErr w:type="spellEnd"/>
      <w:r w:rsidR="004D72B4" w:rsidRPr="004D72B4">
        <w:rPr>
          <w:rFonts w:ascii="Times New Roman" w:hAnsi="Times New Roman" w:cs="Times New Roman"/>
          <w:lang w:val="en-US"/>
        </w:rPr>
        <w:t xml:space="preserve"> yang </w:t>
      </w:r>
      <w:proofErr w:type="spellStart"/>
      <w:r w:rsidR="004D72B4" w:rsidRPr="004D72B4">
        <w:rPr>
          <w:rFonts w:ascii="Times New Roman" w:hAnsi="Times New Roman" w:cs="Times New Roman"/>
          <w:lang w:val="en-US"/>
        </w:rPr>
        <w:t>lebih</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tinggi</w:t>
      </w:r>
      <w:proofErr w:type="spellEnd"/>
      <w:r w:rsidR="004D72B4" w:rsidRPr="004D72B4">
        <w:rPr>
          <w:rFonts w:ascii="Times New Roman" w:hAnsi="Times New Roman" w:cs="Times New Roman"/>
          <w:lang w:val="en-US"/>
        </w:rPr>
        <w:t xml:space="preserve">. Pada masa </w:t>
      </w:r>
      <w:proofErr w:type="spellStart"/>
      <w:r w:rsidR="004D72B4" w:rsidRPr="004D72B4">
        <w:rPr>
          <w:rFonts w:ascii="Times New Roman" w:hAnsi="Times New Roman" w:cs="Times New Roman"/>
          <w:lang w:val="en-US"/>
        </w:rPr>
        <w:t>ini</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kebutuhan</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zat</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gizi</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merupakan</w:t>
      </w:r>
      <w:proofErr w:type="spellEnd"/>
      <w:r w:rsidR="004D72B4" w:rsidRPr="004D72B4">
        <w:rPr>
          <w:rFonts w:ascii="Times New Roman" w:hAnsi="Times New Roman" w:cs="Times New Roman"/>
          <w:lang w:val="en-US"/>
        </w:rPr>
        <w:t xml:space="preserve"> yang paling </w:t>
      </w:r>
      <w:proofErr w:type="spellStart"/>
      <w:r w:rsidR="004D72B4" w:rsidRPr="004D72B4">
        <w:rPr>
          <w:rFonts w:ascii="Times New Roman" w:hAnsi="Times New Roman" w:cs="Times New Roman"/>
          <w:lang w:val="en-US"/>
        </w:rPr>
        <w:t>tinggi</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dibandingkan</w:t>
      </w:r>
      <w:proofErr w:type="spellEnd"/>
      <w:r w:rsidR="004D72B4" w:rsidRPr="004D72B4">
        <w:rPr>
          <w:rFonts w:ascii="Times New Roman" w:hAnsi="Times New Roman" w:cs="Times New Roman"/>
          <w:lang w:val="en-US"/>
        </w:rPr>
        <w:t xml:space="preserve"> masa </w:t>
      </w:r>
      <w:proofErr w:type="spellStart"/>
      <w:r w:rsidR="004D72B4" w:rsidRPr="004D72B4">
        <w:rPr>
          <w:rFonts w:ascii="Times New Roman" w:hAnsi="Times New Roman" w:cs="Times New Roman"/>
          <w:lang w:val="en-US"/>
        </w:rPr>
        <w:t>lainnya</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dalam</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daur</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kehidupan</w:t>
      </w:r>
      <w:proofErr w:type="spellEnd"/>
      <w:r w:rsidR="004D72B4" w:rsidRPr="004D72B4">
        <w:rPr>
          <w:rFonts w:ascii="Times New Roman" w:hAnsi="Times New Roman" w:cs="Times New Roman"/>
          <w:lang w:val="en-US"/>
        </w:rPr>
        <w:t xml:space="preserve"> </w:t>
      </w:r>
      <w:proofErr w:type="spellStart"/>
      <w:r w:rsidR="004D72B4" w:rsidRPr="004D72B4">
        <w:rPr>
          <w:rFonts w:ascii="Times New Roman" w:hAnsi="Times New Roman" w:cs="Times New Roman"/>
          <w:lang w:val="en-US"/>
        </w:rPr>
        <w:t>manusia</w:t>
      </w:r>
      <w:proofErr w:type="spellEnd"/>
      <w:r w:rsidR="004D72B4">
        <w:rPr>
          <w:rFonts w:ascii="Times New Roman" w:hAnsi="Times New Roman" w:cs="Times New Roman"/>
          <w:lang w:val="en-US"/>
        </w:rPr>
        <w:t xml:space="preserve"> </w:t>
      </w:r>
      <w:r w:rsidR="004D72B4">
        <w:rPr>
          <w:rFonts w:ascii="Times New Roman" w:hAnsi="Times New Roman" w:cs="Times New Roman"/>
          <w:lang w:val="en-US"/>
        </w:rPr>
        <w:fldChar w:fldCharType="begin" w:fldLock="1"/>
      </w:r>
      <w:r w:rsidR="00AF5CFC">
        <w:rPr>
          <w:rFonts w:ascii="Times New Roman" w:hAnsi="Times New Roman" w:cs="Times New Roman"/>
          <w:lang w:val="en-US"/>
        </w:rPr>
        <w:instrText>ADDIN CSL_CITATION {"citationItems":[{"id":"ITEM-1","itemData":{"DOI":"10.32832/pro.v6i2.207","ISSN":"2654-8127","abstract":"Kekurangan Energi Kronik (KEK) adalah suatu kondisi yang terjadi akibat adanya ketidakseimbangan asupan energi dan protein dalam waktu yang cukup lama. Apabila ukuran lingkar lengan atas (LiLA) kurang dari 23,5 cm artinya wanita tersebut beresiko KEK. Tujuan dari penelitian ini yaitu untuk menganalisis hubungan antara pola makan, pengetahuan, riwayat penyakit infeksi, aktifitas fisik dan sosial ekonomi pada remaja putri di SMPN 01 Pagedangan. Jenis metode penelitian yang digunakan yaitu penelitian kuantitatif dengan pendekatan cross sectional. Jumlah sampel dalam penelitian ini sebanyak 174 responden dan didapatkan sampel aktif berjumlah 178 responden dengan teknik pengambilan sampel Proportional Random Sampling Instrumen penelitian yang digunakan adalah kuesioner. Analisis data yang digunakan yaitu analisis univariat dan analisis bivariat (chi-square). Hasil penelitian menunjukkan bahwa terdapat hubungan antara aktivitas fisik (p-value = 0,020) dan riwayat penyakit (p-value = 0,044) dengan kejadian KEK, sedangkan tidak terdapat hubungan antara pola makan (p-value = 0,878), pengetahuan (p-value = 1,000), dan sosial ekonomi (p-value = 0,474) dengan kejadian KEK. Kesimpulan menunjukkan bahwa ada hubungan antara aktivitas fisik dan riwayat penyakit infeksi dengan kejadian KEK pada remaja putri di SMPN 01 Pagedangan. Bagi peneliti selanjutnya disarankan untuk melakukan penelitian berkelanjutan untuk mengetahui angka kejadian KEK dari waktu ke waktu serta menambahkan variabel lain yang secara teori berhubungan dengan penelitian ini.","author":[{"dropping-particle":"","family":"Hidayati","given":"Azimah","non-dropping-particle":"","parse-names":false,"suffix":""}],"container-title":"Promotor","id":"ITEM-1","issue":"2","issued":{"date-parts":[["2023"]]},"page":"104-107","title":"Faktor-Faktor yang Berhubungan dengan Kejadian Kurang Energi Kronik (KEK) pada Remaja Putri di SMPN 01 Pagedangan Tahun 2021","type":"article-journal","volume":"6"},"uris":["http://www.mendeley.com/documents/?uuid=35bd4fa2-c266-4d8b-85fb-1c9e8034974a"]}],"mendeley":{"formattedCitation":"(Hidayati, 2023)","plainTextFormattedCitation":"(Hidayati, 2023)","previouslyFormattedCitation":"(Hidayati, 2023)"},"properties":{"noteIndex":0},"schema":"https://github.com/citation-style-language/schema/raw/master/csl-citation.json"}</w:instrText>
      </w:r>
      <w:r w:rsidR="004D72B4">
        <w:rPr>
          <w:rFonts w:ascii="Times New Roman" w:hAnsi="Times New Roman" w:cs="Times New Roman"/>
          <w:lang w:val="en-US"/>
        </w:rPr>
        <w:fldChar w:fldCharType="separate"/>
      </w:r>
      <w:r w:rsidR="004D72B4" w:rsidRPr="004D72B4">
        <w:rPr>
          <w:rFonts w:ascii="Times New Roman" w:hAnsi="Times New Roman" w:cs="Times New Roman"/>
          <w:noProof/>
          <w:lang w:val="en-US"/>
        </w:rPr>
        <w:t>(Hidayati, 2023)</w:t>
      </w:r>
      <w:r w:rsidR="004D72B4">
        <w:rPr>
          <w:rFonts w:ascii="Times New Roman" w:hAnsi="Times New Roman" w:cs="Times New Roman"/>
          <w:lang w:val="en-US"/>
        </w:rPr>
        <w:fldChar w:fldCharType="end"/>
      </w:r>
      <w:r w:rsidR="004D72B4">
        <w:rPr>
          <w:rFonts w:ascii="Times New Roman" w:hAnsi="Times New Roman" w:cs="Times New Roman"/>
          <w:lang w:val="en-US"/>
        </w:rPr>
        <w:t xml:space="preserve">. </w:t>
      </w:r>
      <w:proofErr w:type="spellStart"/>
      <w:r w:rsidR="00CE3BD6" w:rsidRPr="004D72B4">
        <w:rPr>
          <w:rFonts w:ascii="Times New Roman" w:hAnsi="Times New Roman" w:cs="Times New Roman"/>
          <w:lang w:val="en-US"/>
        </w:rPr>
        <w:t>Remaja</w:t>
      </w:r>
      <w:proofErr w:type="spellEnd"/>
      <w:r w:rsidR="00CE3BD6" w:rsidRPr="004D72B4">
        <w:rPr>
          <w:rFonts w:ascii="Times New Roman" w:hAnsi="Times New Roman" w:cs="Times New Roman"/>
          <w:lang w:val="en-US"/>
        </w:rPr>
        <w:t xml:space="preserve"> </w:t>
      </w:r>
      <w:proofErr w:type="spellStart"/>
      <w:r w:rsidR="00CE3BD6" w:rsidRPr="004D72B4">
        <w:rPr>
          <w:rFonts w:ascii="Times New Roman" w:hAnsi="Times New Roman" w:cs="Times New Roman"/>
          <w:lang w:val="en-US"/>
        </w:rPr>
        <w:t>memerlukan</w:t>
      </w:r>
      <w:proofErr w:type="spellEnd"/>
      <w:r w:rsidR="00CE3BD6" w:rsidRPr="004D72B4">
        <w:rPr>
          <w:rFonts w:ascii="Times New Roman" w:hAnsi="Times New Roman" w:cs="Times New Roman"/>
          <w:lang w:val="en-US"/>
        </w:rPr>
        <w:t xml:space="preserve"> </w:t>
      </w:r>
      <w:proofErr w:type="spellStart"/>
      <w:r w:rsidR="00CE3BD6" w:rsidRPr="004D72B4">
        <w:rPr>
          <w:rFonts w:ascii="Times New Roman" w:hAnsi="Times New Roman" w:cs="Times New Roman"/>
          <w:lang w:val="en-US"/>
        </w:rPr>
        <w:t>asupan</w:t>
      </w:r>
      <w:proofErr w:type="spellEnd"/>
      <w:r w:rsidR="00CE3BD6" w:rsidRPr="004D72B4">
        <w:rPr>
          <w:rFonts w:ascii="Times New Roman" w:hAnsi="Times New Roman" w:cs="Times New Roman"/>
          <w:lang w:val="en-US"/>
        </w:rPr>
        <w:t xml:space="preserve"> </w:t>
      </w:r>
      <w:proofErr w:type="spellStart"/>
      <w:r w:rsidR="00CE3BD6" w:rsidRPr="004D72B4">
        <w:rPr>
          <w:rFonts w:ascii="Times New Roman" w:hAnsi="Times New Roman" w:cs="Times New Roman"/>
          <w:lang w:val="en-US"/>
        </w:rPr>
        <w:t>gizi</w:t>
      </w:r>
      <w:proofErr w:type="spellEnd"/>
      <w:r w:rsidR="00CE3BD6" w:rsidRPr="004D72B4">
        <w:rPr>
          <w:rFonts w:ascii="Times New Roman" w:hAnsi="Times New Roman" w:cs="Times New Roman"/>
          <w:lang w:val="en-US"/>
        </w:rPr>
        <w:t xml:space="preserve"> yang </w:t>
      </w:r>
      <w:proofErr w:type="spellStart"/>
      <w:r w:rsidR="00CE3BD6" w:rsidRPr="004D72B4">
        <w:rPr>
          <w:rFonts w:ascii="Times New Roman" w:hAnsi="Times New Roman" w:cs="Times New Roman"/>
          <w:lang w:val="en-US"/>
        </w:rPr>
        <w:t>baik</w:t>
      </w:r>
      <w:proofErr w:type="spellEnd"/>
      <w:r w:rsidR="00CE3BD6" w:rsidRPr="004D72B4">
        <w:rPr>
          <w:rFonts w:ascii="Times New Roman" w:hAnsi="Times New Roman" w:cs="Times New Roman"/>
          <w:lang w:val="en-US"/>
        </w:rPr>
        <w:t xml:space="preserve"> </w:t>
      </w:r>
      <w:proofErr w:type="spellStart"/>
      <w:r w:rsidR="00CE3BD6" w:rsidRPr="004D72B4">
        <w:rPr>
          <w:rFonts w:ascii="Times New Roman" w:hAnsi="Times New Roman" w:cs="Times New Roman"/>
          <w:lang w:val="en-US"/>
        </w:rPr>
        <w:t>untuk</w:t>
      </w:r>
      <w:proofErr w:type="spellEnd"/>
      <w:r w:rsidR="00CE3BD6" w:rsidRPr="004D72B4">
        <w:rPr>
          <w:rFonts w:ascii="Times New Roman" w:hAnsi="Times New Roman" w:cs="Times New Roman"/>
          <w:lang w:val="en-US"/>
        </w:rPr>
        <w:t xml:space="preserve"> </w:t>
      </w:r>
      <w:proofErr w:type="spellStart"/>
      <w:r w:rsidR="00CE3BD6" w:rsidRPr="004D72B4">
        <w:rPr>
          <w:rFonts w:ascii="Times New Roman" w:hAnsi="Times New Roman" w:cs="Times New Roman"/>
          <w:lang w:val="en-US"/>
        </w:rPr>
        <w:t>memenuhi</w:t>
      </w:r>
      <w:proofErr w:type="spellEnd"/>
      <w:r w:rsidR="00CE3BD6" w:rsidRPr="004D72B4">
        <w:rPr>
          <w:rFonts w:ascii="Times New Roman" w:hAnsi="Times New Roman" w:cs="Times New Roman"/>
          <w:lang w:val="en-US"/>
        </w:rPr>
        <w:t xml:space="preserve"> </w:t>
      </w:r>
      <w:proofErr w:type="spellStart"/>
      <w:r w:rsidR="00CE3BD6" w:rsidRPr="004D72B4">
        <w:rPr>
          <w:rFonts w:ascii="Times New Roman" w:hAnsi="Times New Roman" w:cs="Times New Roman"/>
          <w:lang w:val="en-US"/>
        </w:rPr>
        <w:t>kebutuhan</w:t>
      </w:r>
      <w:proofErr w:type="spellEnd"/>
      <w:r w:rsidR="00CE3BD6" w:rsidRPr="004D72B4">
        <w:rPr>
          <w:rFonts w:ascii="Times New Roman" w:hAnsi="Times New Roman" w:cs="Times New Roman"/>
          <w:lang w:val="en-US"/>
        </w:rPr>
        <w:t xml:space="preserve"> </w:t>
      </w:r>
      <w:proofErr w:type="spellStart"/>
      <w:r w:rsidR="00CE3BD6" w:rsidRPr="004D72B4">
        <w:rPr>
          <w:rFonts w:ascii="Times New Roman" w:hAnsi="Times New Roman" w:cs="Times New Roman"/>
          <w:lang w:val="en-US"/>
        </w:rPr>
        <w:t>tubuh</w:t>
      </w:r>
      <w:proofErr w:type="spellEnd"/>
      <w:r w:rsidR="00CE3BD6" w:rsidRPr="004D72B4">
        <w:rPr>
          <w:rFonts w:ascii="Times New Roman" w:hAnsi="Times New Roman" w:cs="Times New Roman"/>
          <w:lang w:val="en-US"/>
        </w:rPr>
        <w:t xml:space="preserve">, </w:t>
      </w:r>
      <w:proofErr w:type="spellStart"/>
      <w:r w:rsidR="00CE3BD6" w:rsidRPr="004D72B4">
        <w:rPr>
          <w:rFonts w:ascii="Times New Roman" w:hAnsi="Times New Roman" w:cs="Times New Roman"/>
          <w:lang w:val="en-US"/>
        </w:rPr>
        <w:t>apabila</w:t>
      </w:r>
      <w:proofErr w:type="spellEnd"/>
      <w:r w:rsidR="00CE3BD6" w:rsidRPr="004D72B4">
        <w:rPr>
          <w:rFonts w:ascii="Times New Roman" w:hAnsi="Times New Roman" w:cs="Times New Roman"/>
          <w:lang w:val="en-US"/>
        </w:rPr>
        <w:t xml:space="preserve"> </w:t>
      </w:r>
      <w:proofErr w:type="spellStart"/>
      <w:r w:rsidR="00CE3BD6" w:rsidRPr="004D72B4">
        <w:rPr>
          <w:rFonts w:ascii="Times New Roman" w:hAnsi="Times New Roman" w:cs="Times New Roman"/>
          <w:lang w:val="en-US"/>
        </w:rPr>
        <w:t>hal</w:t>
      </w:r>
      <w:proofErr w:type="spellEnd"/>
      <w:r w:rsidR="00CE3BD6" w:rsidRPr="004D72B4">
        <w:rPr>
          <w:rFonts w:ascii="Times New Roman" w:hAnsi="Times New Roman" w:cs="Times New Roman"/>
          <w:lang w:val="en-US"/>
        </w:rPr>
        <w:t xml:space="preserve"> </w:t>
      </w:r>
      <w:proofErr w:type="spellStart"/>
      <w:r w:rsidR="00CE3BD6" w:rsidRPr="004D72B4">
        <w:rPr>
          <w:rFonts w:ascii="Times New Roman" w:hAnsi="Times New Roman" w:cs="Times New Roman"/>
          <w:lang w:val="en-US"/>
        </w:rPr>
        <w:t>tersebut</w:t>
      </w:r>
      <w:proofErr w:type="spellEnd"/>
      <w:r w:rsidR="00CE3BD6" w:rsidRPr="004D72B4">
        <w:rPr>
          <w:rFonts w:ascii="Times New Roman" w:hAnsi="Times New Roman" w:cs="Times New Roman"/>
          <w:lang w:val="en-US"/>
        </w:rPr>
        <w:t xml:space="preserve"> </w:t>
      </w:r>
      <w:proofErr w:type="spellStart"/>
      <w:r w:rsidR="00CE3BD6" w:rsidRPr="004D72B4">
        <w:rPr>
          <w:rFonts w:ascii="Times New Roman" w:hAnsi="Times New Roman" w:cs="Times New Roman"/>
          <w:lang w:val="en-US"/>
        </w:rPr>
        <w:t>tidak</w:t>
      </w:r>
      <w:proofErr w:type="spellEnd"/>
      <w:r w:rsidR="00CE3BD6" w:rsidRPr="004D72B4">
        <w:rPr>
          <w:rFonts w:ascii="Times New Roman" w:hAnsi="Times New Roman" w:cs="Times New Roman"/>
          <w:lang w:val="en-US"/>
        </w:rPr>
        <w:t xml:space="preserve"> </w:t>
      </w:r>
      <w:proofErr w:type="spellStart"/>
      <w:r w:rsidR="00CE3BD6" w:rsidRPr="004D72B4">
        <w:rPr>
          <w:rFonts w:ascii="Times New Roman" w:hAnsi="Times New Roman" w:cs="Times New Roman"/>
          <w:lang w:val="en-US"/>
        </w:rPr>
        <w:t>terpenuhi</w:t>
      </w:r>
      <w:proofErr w:type="spellEnd"/>
      <w:r w:rsidR="00CE3BD6" w:rsidRPr="004D72B4">
        <w:rPr>
          <w:rFonts w:ascii="Times New Roman" w:hAnsi="Times New Roman" w:cs="Times New Roman"/>
          <w:lang w:val="en-US"/>
        </w:rPr>
        <w:t xml:space="preserve"> </w:t>
      </w:r>
      <w:proofErr w:type="spellStart"/>
      <w:r w:rsidR="00CE3BD6" w:rsidRPr="004D72B4">
        <w:rPr>
          <w:rFonts w:ascii="Times New Roman" w:hAnsi="Times New Roman" w:cs="Times New Roman"/>
          <w:lang w:val="en-US"/>
        </w:rPr>
        <w:t>maka</w:t>
      </w:r>
      <w:proofErr w:type="spellEnd"/>
      <w:r w:rsidR="00CE3BD6" w:rsidRPr="004D72B4">
        <w:rPr>
          <w:rFonts w:ascii="Times New Roman" w:hAnsi="Times New Roman" w:cs="Times New Roman"/>
          <w:lang w:val="en-US"/>
        </w:rPr>
        <w:t xml:space="preserve"> </w:t>
      </w:r>
      <w:proofErr w:type="spellStart"/>
      <w:r w:rsidR="00CE3BD6" w:rsidRPr="004D72B4">
        <w:rPr>
          <w:rFonts w:ascii="Times New Roman" w:hAnsi="Times New Roman" w:cs="Times New Roman"/>
          <w:lang w:val="en-US"/>
        </w:rPr>
        <w:t>akan</w:t>
      </w:r>
      <w:proofErr w:type="spellEnd"/>
      <w:r w:rsidR="00CE3BD6" w:rsidRPr="004D72B4">
        <w:rPr>
          <w:rFonts w:ascii="Times New Roman" w:hAnsi="Times New Roman" w:cs="Times New Roman"/>
          <w:lang w:val="en-US"/>
        </w:rPr>
        <w:t xml:space="preserve"> </w:t>
      </w:r>
      <w:proofErr w:type="spellStart"/>
      <w:r w:rsidR="00CE3BD6" w:rsidRPr="004D72B4">
        <w:rPr>
          <w:rFonts w:ascii="Times New Roman" w:hAnsi="Times New Roman" w:cs="Times New Roman"/>
          <w:lang w:val="en-US"/>
        </w:rPr>
        <w:t>menyebabkan</w:t>
      </w:r>
      <w:proofErr w:type="spellEnd"/>
      <w:r w:rsidR="00CE3BD6" w:rsidRPr="004D72B4">
        <w:rPr>
          <w:rFonts w:ascii="Times New Roman" w:hAnsi="Times New Roman" w:cs="Times New Roman"/>
          <w:lang w:val="en-US"/>
        </w:rPr>
        <w:t xml:space="preserve"> </w:t>
      </w:r>
      <w:proofErr w:type="spellStart"/>
      <w:r w:rsidR="00CE3BD6" w:rsidRPr="004D72B4">
        <w:rPr>
          <w:rFonts w:ascii="Times New Roman" w:hAnsi="Times New Roman" w:cs="Times New Roman"/>
          <w:lang w:val="en-US"/>
        </w:rPr>
        <w:t>kekurangan</w:t>
      </w:r>
      <w:proofErr w:type="spellEnd"/>
      <w:r w:rsidR="00CE3BD6" w:rsidRPr="004D72B4">
        <w:rPr>
          <w:rFonts w:ascii="Times New Roman" w:hAnsi="Times New Roman" w:cs="Times New Roman"/>
          <w:lang w:val="en-US"/>
        </w:rPr>
        <w:t xml:space="preserve"> </w:t>
      </w:r>
      <w:proofErr w:type="spellStart"/>
      <w:r w:rsidR="00CE3BD6" w:rsidRPr="004D72B4">
        <w:rPr>
          <w:rFonts w:ascii="Times New Roman" w:hAnsi="Times New Roman" w:cs="Times New Roman"/>
          <w:lang w:val="en-US"/>
        </w:rPr>
        <w:t>gizi</w:t>
      </w:r>
      <w:proofErr w:type="spellEnd"/>
      <w:r w:rsidR="00CE3BD6">
        <w:rPr>
          <w:rFonts w:ascii="Times New Roman" w:hAnsi="Times New Roman" w:cs="Times New Roman"/>
          <w:lang w:val="en-US"/>
        </w:rPr>
        <w:t xml:space="preserve"> </w:t>
      </w:r>
      <w:proofErr w:type="spellStart"/>
      <w:r w:rsidR="00CE3BD6">
        <w:rPr>
          <w:rFonts w:ascii="Times New Roman" w:hAnsi="Times New Roman" w:cs="Times New Roman"/>
          <w:lang w:val="en-US"/>
        </w:rPr>
        <w:t>hingga</w:t>
      </w:r>
      <w:proofErr w:type="spellEnd"/>
      <w:r w:rsidR="00CE3BD6">
        <w:rPr>
          <w:rFonts w:ascii="Times New Roman" w:hAnsi="Times New Roman" w:cs="Times New Roman"/>
          <w:lang w:val="en-US"/>
        </w:rPr>
        <w:t xml:space="preserve"> </w:t>
      </w:r>
      <w:proofErr w:type="spellStart"/>
      <w:r w:rsidR="00CE3BD6">
        <w:rPr>
          <w:rFonts w:ascii="Times New Roman" w:hAnsi="Times New Roman" w:cs="Times New Roman"/>
          <w:lang w:val="en-US"/>
        </w:rPr>
        <w:t>kekurangan</w:t>
      </w:r>
      <w:proofErr w:type="spellEnd"/>
      <w:r w:rsidR="00CE3BD6">
        <w:rPr>
          <w:rFonts w:ascii="Times New Roman" w:hAnsi="Times New Roman" w:cs="Times New Roman"/>
          <w:lang w:val="en-US"/>
        </w:rPr>
        <w:t xml:space="preserve"> </w:t>
      </w:r>
      <w:proofErr w:type="spellStart"/>
      <w:r w:rsidR="00CE3BD6">
        <w:rPr>
          <w:rFonts w:ascii="Times New Roman" w:hAnsi="Times New Roman" w:cs="Times New Roman"/>
          <w:lang w:val="en-US"/>
        </w:rPr>
        <w:t>energi</w:t>
      </w:r>
      <w:proofErr w:type="spellEnd"/>
      <w:r w:rsidR="00CE3BD6">
        <w:rPr>
          <w:rFonts w:ascii="Times New Roman" w:hAnsi="Times New Roman" w:cs="Times New Roman"/>
          <w:lang w:val="en-US"/>
        </w:rPr>
        <w:t xml:space="preserve"> </w:t>
      </w:r>
      <w:proofErr w:type="spellStart"/>
      <w:r w:rsidR="00CE3BD6">
        <w:rPr>
          <w:rFonts w:ascii="Times New Roman" w:hAnsi="Times New Roman" w:cs="Times New Roman"/>
          <w:lang w:val="en-US"/>
        </w:rPr>
        <w:t>kronis</w:t>
      </w:r>
      <w:proofErr w:type="spellEnd"/>
      <w:r w:rsidR="00CE3BD6" w:rsidRPr="004D72B4">
        <w:rPr>
          <w:rFonts w:ascii="Times New Roman" w:hAnsi="Times New Roman" w:cs="Times New Roman"/>
          <w:lang w:val="en-US"/>
        </w:rPr>
        <w:t>.</w:t>
      </w:r>
    </w:p>
    <w:p w14:paraId="1D8E7C08" w14:textId="77777777" w:rsidR="00645158" w:rsidRPr="00486986" w:rsidRDefault="00CE3BD6" w:rsidP="00A008C0">
      <w:pPr>
        <w:spacing w:after="0" w:line="240" w:lineRule="auto"/>
        <w:ind w:firstLine="426"/>
        <w:jc w:val="both"/>
        <w:rPr>
          <w:rFonts w:ascii="Times New Roman" w:hAnsi="Times New Roman" w:cs="Times New Roman"/>
        </w:rPr>
      </w:pPr>
      <w:r w:rsidRPr="00A02E4D">
        <w:rPr>
          <w:rFonts w:ascii="Times New Roman" w:hAnsi="Times New Roman" w:cs="Times New Roman"/>
        </w:rPr>
        <w:t>Kekurangan energi kronis (KEK) merupakan kondisi kekurangan asupan energi yang berlangsung dalam waktu lama sehingga dapat berdampak pada status gizi dan kesehatan</w:t>
      </w:r>
      <w:r>
        <w:rPr>
          <w:rFonts w:ascii="Times New Roman" w:hAnsi="Times New Roman" w:cs="Times New Roman"/>
        </w:rPr>
        <w:t xml:space="preserve">. </w:t>
      </w:r>
      <w:r w:rsidR="00645158" w:rsidRPr="00A02E4D">
        <w:rPr>
          <w:rFonts w:ascii="Times New Roman" w:hAnsi="Times New Roman" w:cs="Times New Roman"/>
        </w:rPr>
        <w:t xml:space="preserve">Kekurangan Energi Kronik (KEK) memiliki dampak signifikan terhadap kesehatan, </w:t>
      </w:r>
      <w:proofErr w:type="spellStart"/>
      <w:r w:rsidR="00645158" w:rsidRPr="0060109B">
        <w:rPr>
          <w:rFonts w:ascii="Times New Roman" w:hAnsi="Times New Roman" w:cs="Times New Roman"/>
          <w:lang w:val="en-US"/>
        </w:rPr>
        <w:t>pertumbuhan</w:t>
      </w:r>
      <w:proofErr w:type="spellEnd"/>
      <w:r w:rsidR="00645158" w:rsidRPr="00A02E4D">
        <w:rPr>
          <w:rFonts w:ascii="Times New Roman" w:hAnsi="Times New Roman" w:cs="Times New Roman"/>
        </w:rPr>
        <w:t>, dan perkembangan fisik remaja, terutama pada remaja putri. KEK pada remaja putri dapat menyebabkan gangguan pertumbuhan, penurunan daya tahan tubuh, serta meningkatkan risiko anemia dan masalah kesehatan lainnya yang dapat mempengaruhi kualitas hidup mereka</w:t>
      </w:r>
      <w:r w:rsidR="00645158" w:rsidRPr="00486986">
        <w:rPr>
          <w:rFonts w:ascii="Times New Roman" w:hAnsi="Times New Roman" w:cs="Times New Roman"/>
        </w:rPr>
        <w:t xml:space="preserve"> </w:t>
      </w:r>
      <w:r w:rsidR="00645158" w:rsidRPr="00A02E4D">
        <w:rPr>
          <w:rFonts w:ascii="Times New Roman" w:hAnsi="Times New Roman" w:cs="Times New Roman"/>
        </w:rPr>
        <w:t xml:space="preserve">. </w:t>
      </w:r>
      <w:r w:rsidR="00645158" w:rsidRPr="00A02E4D">
        <w:rPr>
          <w:rFonts w:ascii="Times New Roman" w:hAnsi="Times New Roman" w:cs="Times New Roman"/>
        </w:rPr>
        <w:fldChar w:fldCharType="begin" w:fldLock="1"/>
      </w:r>
      <w:r w:rsidR="00645158" w:rsidRPr="00A02E4D">
        <w:rPr>
          <w:rFonts w:ascii="Times New Roman" w:hAnsi="Times New Roman" w:cs="Times New Roman"/>
        </w:rPr>
        <w:instrText>ADDIN CSL_CITATION {"citationItems":[{"id":"ITEM-1","itemData":{"author":[{"dropping-particle":"","family":"Ode","given":"La","non-dropping-particle":"","parse-names":false,"suffix":""},{"dropping-particle":"","family":"Azim","given":"Liaumin","non-dropping-particle":"","parse-names":false,"suffix":""},{"dropping-particle":"","family":"Hartoyo","given":"Agnes Mersatika","non-dropping-particle":"","parse-names":false,"suffix":""},{"dropping-particle":"","family":"Eka","given":"Putu","non-dropping-particle":"","parse-names":false,"suffix":""},{"dropping-particle":"","family":"Erawan","given":"Maiyana","non-dropping-particle":"","parse-names":false,"suffix":""}],"id":"ITEM-1","issue":"1","issued":{"date-parts":[["2023"]]},"page":"53-61","title":"Faktor Risiko Kejadian Kekurangan Energi Kronik pada Remaja Putri di Indonesia : Analisis Data Riskesdas 2023 Risk Factors for Chronic Energy Deficiency in Adolescent Girls in Indonesia : Analysis of Riskesdas 2023 Data","type":"article-journal","volume":"5"},"uris":["http://www.mendeley.com/documents/?uuid=b12c7162-198e-408a-b383-441d3ab5fb05"]}],"mendeley":{"formattedCitation":"(Ode et al., 2023)","plainTextFormattedCitation":"(Ode et al., 2023)","previouslyFormattedCitation":"(Ode et al., 2023)"},"properties":{"noteIndex":0},"schema":"https://github.com/citation-style-language/schema/raw/master/csl-citation.json"}</w:instrText>
      </w:r>
      <w:r w:rsidR="00645158" w:rsidRPr="00A02E4D">
        <w:rPr>
          <w:rFonts w:ascii="Times New Roman" w:hAnsi="Times New Roman" w:cs="Times New Roman"/>
        </w:rPr>
        <w:fldChar w:fldCharType="separate"/>
      </w:r>
      <w:r w:rsidR="00645158" w:rsidRPr="00A02E4D">
        <w:rPr>
          <w:rFonts w:ascii="Times New Roman" w:hAnsi="Times New Roman" w:cs="Times New Roman"/>
          <w:noProof/>
        </w:rPr>
        <w:t>(Ode et al., 2023)</w:t>
      </w:r>
      <w:r w:rsidR="00645158" w:rsidRPr="00A02E4D">
        <w:rPr>
          <w:rFonts w:ascii="Times New Roman" w:hAnsi="Times New Roman" w:cs="Times New Roman"/>
        </w:rPr>
        <w:fldChar w:fldCharType="end"/>
      </w:r>
      <w:r w:rsidR="00645158">
        <w:rPr>
          <w:rFonts w:ascii="Times New Roman" w:hAnsi="Times New Roman" w:cs="Times New Roman"/>
        </w:rPr>
        <w:t xml:space="preserve">. </w:t>
      </w:r>
      <w:r w:rsidR="00645158" w:rsidRPr="00A02E4D">
        <w:rPr>
          <w:rFonts w:ascii="Times New Roman" w:hAnsi="Times New Roman" w:cs="Times New Roman"/>
        </w:rPr>
        <w:t>Dampak buruk KEK pada masa remaja adalah anemia, perkembangan organ yang kurang optimal, pertumbuhan fisik yang kurang, dan mempengaruhi produktivitas kerjanya. Remaja yang mengalami KEK hingga fase ibu hamil dapat berpengaruh buruk terhadap janin, seperti keguguran, bayi lahir mati, kematian neonatal, cacat bawaan, anemia pada bayi, dan bayi berat lahir rendah, sedangkan saat persalinan dapat mengakibatkan persalinan sulit dan lama, persalinan sebelum waktunya, dan pendarahan</w:t>
      </w:r>
      <w:r w:rsidR="00645158" w:rsidRPr="00486986">
        <w:rPr>
          <w:rFonts w:ascii="Times New Roman" w:hAnsi="Times New Roman" w:cs="Times New Roman"/>
        </w:rPr>
        <w:t xml:space="preserve"> </w:t>
      </w:r>
      <w:r w:rsidR="00645158" w:rsidRPr="00A02E4D">
        <w:rPr>
          <w:rFonts w:ascii="Times New Roman" w:hAnsi="Times New Roman" w:cs="Times New Roman"/>
          <w:lang w:val="en-US"/>
        </w:rPr>
        <w:fldChar w:fldCharType="begin" w:fldLock="1"/>
      </w:r>
      <w:r w:rsidR="00645158" w:rsidRPr="00486986">
        <w:rPr>
          <w:rFonts w:ascii="Times New Roman" w:hAnsi="Times New Roman" w:cs="Times New Roman"/>
        </w:rPr>
        <w:instrText>ADDIN CSL_CITATION {"citationItems":[{"id":"ITEM-1","itemData":{"ISSN":"2580-6173","abstract":"Abstrak Latar Belakang: Kurang energi kronik (KEK) merupakan kondisi ibu hamil yang mengalami kekurangan makanan telah berlangsung menahun (kronis) dan menimbulkan gangguan kesehatan serta berdampak komplikasi pada ibu dan janin. Tujuan: Menganalisis hubungan antara faktor usia, paritas dan IMT dengan kejadian KEK pada ibu hamil di Puskesmas Syamtalira Bayu. Metode: Penelitian ini menggunakan desain penelitian cross sectional pada ibu hamil yang melakukan pemeriksaan ANC pada bulan Oktober hingga Desember 2021 ke Puskesmas Syamtalira Bayu. Sampel berjumlah 30 orang. Analisis menggunakan uji Mann-Whitney. Hasil: Hasil analisis univariat karakteristik responden terbanyak dari usia yaitu tidak berisiko (97%),. paritas yaitu nulipara (50%) dan IMT normal (80%). Hasil analisi bivariat dari faktor usia dan paritas menunjukkan hasil tidak berhubungan dengan kejadian KEK (p value lebih dari 0,05). Sedangkan faktor IMT ibu hamil memiliki hubungan dengan kejadian KEK (p value = 0,001). Kesimpulan: Dari tiga faktor yang diteliti didapatkan hanya satu faktor yaitu IMT yang berhubungan dengan kejadian KEK pada ibu hamil. Penelitian berikutnya dapat menggunakan pelibatan jumlah sampel yang lebih besar dan selektif dengan menetapkan kriteria sampel. Kata kunci: Kekurangan energi kronis; usia; paritas; IMT; Ibu hamil","author":[{"dropping-particle":"","family":"Ardi","given":"Alvi‘Izza","non-dropping-particle":"","parse-names":false,"suffix":""},{"dropping-particle":"","family":"Alvi","given":"A","non-dropping-particle":"","parse-names":false,"suffix":""}],"container-title":"Media Gizi Kesmas","id":"ITEM-1","issue":"2","issued":{"date-parts":[["2021"]]},"page":"320-328","title":"Literature Review: Faktor-Faktor Yang Berhubungan Dengan Kejadian Kurang Energi Kronis (Kek) Pada Remaja Putri Literature Review: Factors That Related With Chronic Energy Deficiency In Adolescent Girls","type":"article-journal","volume":"10"},"uris":["http://www.mendeley.com/documents/?uuid=92f553ba-929c-4d3d-9446-e77436952f05"]}],"mendeley":{"formattedCitation":"(Ardi &amp; Alvi, 2021)","plainTextFormattedCitation":"(Ardi &amp; Alvi, 2021)","previouslyFormattedCitation":"(Ardi &amp; Alvi, 2021)"},"properties":{"noteIndex":0},"schema":"https://github.com/citation-style-language/schema/raw/master/csl-citation.json"}</w:instrText>
      </w:r>
      <w:r w:rsidR="00645158" w:rsidRPr="00A02E4D">
        <w:rPr>
          <w:rFonts w:ascii="Times New Roman" w:hAnsi="Times New Roman" w:cs="Times New Roman"/>
          <w:lang w:val="en-US"/>
        </w:rPr>
        <w:fldChar w:fldCharType="separate"/>
      </w:r>
      <w:r w:rsidR="00645158" w:rsidRPr="00486986">
        <w:rPr>
          <w:rFonts w:ascii="Times New Roman" w:hAnsi="Times New Roman" w:cs="Times New Roman"/>
          <w:noProof/>
        </w:rPr>
        <w:t>(Ardi &amp; Alvi, 2021)</w:t>
      </w:r>
      <w:r w:rsidR="00645158" w:rsidRPr="00A02E4D">
        <w:rPr>
          <w:rFonts w:ascii="Times New Roman" w:hAnsi="Times New Roman" w:cs="Times New Roman"/>
          <w:lang w:val="en-US"/>
        </w:rPr>
        <w:fldChar w:fldCharType="end"/>
      </w:r>
      <w:r w:rsidR="00645158" w:rsidRPr="00486986">
        <w:rPr>
          <w:rFonts w:ascii="Times New Roman" w:hAnsi="Times New Roman" w:cs="Times New Roman"/>
        </w:rPr>
        <w:t>.</w:t>
      </w:r>
    </w:p>
    <w:p w14:paraId="7E38EDCF" w14:textId="77777777" w:rsidR="00E852D7" w:rsidRPr="00486986" w:rsidRDefault="00E852D7" w:rsidP="00A008C0">
      <w:pPr>
        <w:spacing w:after="0" w:line="240" w:lineRule="auto"/>
        <w:ind w:firstLine="426"/>
        <w:jc w:val="both"/>
        <w:rPr>
          <w:rFonts w:ascii="Times New Roman" w:hAnsi="Times New Roman" w:cs="Times New Roman"/>
          <w:lang w:val="fi-FI"/>
        </w:rPr>
      </w:pPr>
      <w:r w:rsidRPr="00A02E4D">
        <w:rPr>
          <w:rFonts w:ascii="Times New Roman" w:hAnsi="Times New Roman" w:cs="Times New Roman"/>
        </w:rPr>
        <w:t xml:space="preserve">Masalah kekurangan energi kronis (KEK) pada remaja putri masih menjadi perhatian di Indonesia. </w:t>
      </w:r>
      <w:r w:rsidR="00AF5CFC" w:rsidRPr="00AF5CFC">
        <w:rPr>
          <w:rFonts w:ascii="Times New Roman" w:hAnsi="Times New Roman" w:cs="Times New Roman"/>
        </w:rPr>
        <w:t xml:space="preserve">Prevalensi Kekurangan Energi Kronik (KEK) di Indonesia masih menjadi </w:t>
      </w:r>
      <w:r w:rsidR="00AF5CFC" w:rsidRPr="00AF5CFC">
        <w:rPr>
          <w:rFonts w:ascii="Times New Roman" w:hAnsi="Times New Roman" w:cs="Times New Roman"/>
        </w:rPr>
        <w:t xml:space="preserve">masalah gizi yang cukup signifikan </w:t>
      </w:r>
      <w:proofErr w:type="spellStart"/>
      <w:r w:rsidR="00AF5CFC" w:rsidRPr="0060109B">
        <w:rPr>
          <w:rFonts w:ascii="Times New Roman" w:hAnsi="Times New Roman" w:cs="Times New Roman"/>
          <w:lang w:val="en-US"/>
        </w:rPr>
        <w:t>beberapa</w:t>
      </w:r>
      <w:proofErr w:type="spellEnd"/>
      <w:r w:rsidR="00AF5CFC" w:rsidRPr="00AF5CFC">
        <w:rPr>
          <w:rFonts w:ascii="Times New Roman" w:hAnsi="Times New Roman" w:cs="Times New Roman"/>
        </w:rPr>
        <w:t xml:space="preserve"> tahun terakhir. Berdasarkan data</w:t>
      </w:r>
      <w:r w:rsidR="00CE3BD6">
        <w:rPr>
          <w:rFonts w:ascii="Times New Roman" w:hAnsi="Times New Roman" w:cs="Times New Roman"/>
        </w:rPr>
        <w:t xml:space="preserve"> </w:t>
      </w:r>
      <w:r w:rsidR="00AF5CFC">
        <w:rPr>
          <w:rFonts w:ascii="Times New Roman" w:hAnsi="Times New Roman" w:cs="Times New Roman"/>
        </w:rPr>
        <w:fldChar w:fldCharType="begin" w:fldLock="1"/>
      </w:r>
      <w:r w:rsidR="00AF5CFC">
        <w:rPr>
          <w:rFonts w:ascii="Times New Roman" w:hAnsi="Times New Roman" w:cs="Times New Roman"/>
        </w:rPr>
        <w:instrText>ADDIN CSL_CITATION {"citationItems":[{"id":"ITEM-1","itemData":{"abstract":"Badan Penelitian dan Pengembangan Kesehatan (Badan Litbangkes) merupakan salah satu unit eselon 1 di Kementerian Kesehatan yang mempunyai visi sebagai pengawal kebijakan dan legitimator program pembangunan kesehatan berbasis bukti. Visi tersebut memberikan gambaran bahwa melalui kegiatan penelitian, Badan Litbangkes mempunyai peran juga dalam menata arah kebijakan, program, dan kegiatan pembangunan kesehatan. Salah satu misi Badan Litbangkes adalah menghasilkan rekomendasi untuk pembangunan kesehatan dengan menyusun arah pembangunan kesehatan berdasarkan data yang berkualitas.","author":[{"dropping-particle":"","family":"RISKESDAS","given":"","non-dropping-particle":"","parse-names":false,"suffix":""}],"container-title":"Lembaga Penerbit Balitbangkes","id":"ITEM-1","issued":{"date-parts":[["2018"]]},"page":"hal 156","title":"Laporan Riskesdas 2018 Nasional.pdf","type":"article"},"uris":["http://www.mendeley.com/documents/?uuid=9a62e4ad-a556-46c6-b7b6-efb85ef09663"]}],"mendeley":{"formattedCitation":"(RISKESDAS, 2018)","plainTextFormattedCitation":"(RISKESDAS, 2018)","previouslyFormattedCitation":"(RISKESDAS, 2018)"},"properties":{"noteIndex":0},"schema":"https://github.com/citation-style-language/schema/raw/master/csl-citation.json"}</w:instrText>
      </w:r>
      <w:r w:rsidR="00AF5CFC">
        <w:rPr>
          <w:rFonts w:ascii="Times New Roman" w:hAnsi="Times New Roman" w:cs="Times New Roman"/>
        </w:rPr>
        <w:fldChar w:fldCharType="separate"/>
      </w:r>
      <w:r w:rsidR="00AF5CFC" w:rsidRPr="00AF5CFC">
        <w:rPr>
          <w:rFonts w:ascii="Times New Roman" w:hAnsi="Times New Roman" w:cs="Times New Roman"/>
          <w:noProof/>
        </w:rPr>
        <w:t>(RISKESDAS, 2018)</w:t>
      </w:r>
      <w:r w:rsidR="00AF5CFC">
        <w:rPr>
          <w:rFonts w:ascii="Times New Roman" w:hAnsi="Times New Roman" w:cs="Times New Roman"/>
        </w:rPr>
        <w:fldChar w:fldCharType="end"/>
      </w:r>
      <w:r w:rsidR="00AF5CFC" w:rsidRPr="00AF5CFC">
        <w:rPr>
          <w:rFonts w:ascii="Times New Roman" w:hAnsi="Times New Roman" w:cs="Times New Roman"/>
        </w:rPr>
        <w:t>, prevalensi KEK di In</w:t>
      </w:r>
      <w:r w:rsidR="00AF5CFC">
        <w:rPr>
          <w:rFonts w:ascii="Times New Roman" w:hAnsi="Times New Roman" w:cs="Times New Roman"/>
        </w:rPr>
        <w:t>donesia sebesar 14,1%, kemudian</w:t>
      </w:r>
      <w:r w:rsidR="00AF5CFC" w:rsidRPr="00AF5CFC">
        <w:rPr>
          <w:rFonts w:ascii="Times New Roman" w:hAnsi="Times New Roman" w:cs="Times New Roman"/>
        </w:rPr>
        <w:t xml:space="preserve"> menjadi 20,6% pada tahun 2023. Sementara itu, di Provinsi Jambi prevalensi KEK tercatat sebesar 18,1%. Pada kelompok remaja usia 10–14 tah</w:t>
      </w:r>
      <w:r w:rsidR="00627E33">
        <w:rPr>
          <w:rFonts w:ascii="Times New Roman" w:hAnsi="Times New Roman" w:cs="Times New Roman"/>
        </w:rPr>
        <w:t>un, prevalensi KEK mencapai 7</w:t>
      </w:r>
      <w:r w:rsidR="00AF5CFC" w:rsidRPr="00AF5CFC">
        <w:rPr>
          <w:rFonts w:ascii="Times New Roman" w:hAnsi="Times New Roman" w:cs="Times New Roman"/>
        </w:rPr>
        <w:t xml:space="preserve">1% berdasarkan </w:t>
      </w:r>
      <w:r w:rsidR="00AF5CFC">
        <w:rPr>
          <w:rFonts w:ascii="Times New Roman" w:hAnsi="Times New Roman" w:cs="Times New Roman"/>
        </w:rPr>
        <w:fldChar w:fldCharType="begin" w:fldLock="1"/>
      </w:r>
      <w:r w:rsidR="0070065A">
        <w:rPr>
          <w:rFonts w:ascii="Times New Roman" w:hAnsi="Times New Roman" w:cs="Times New Roman"/>
        </w:rPr>
        <w:instrText>ADDIN CSL_CITATION {"citationItems":[{"id":"ITEM-1","itemData":{"abstract":"The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technology.","author":[{"dropping-particle":"","family":"SKI","given":"","non-dropping-particle":"","parse-names":false,"suffix":""}],"container-title":"Kemenkes RI","id":"ITEM-1","issued":{"date-parts":[["2023"]]},"page":"1-68","title":"survei kesehatan indonesia (SKI) 2023","type":"article-journal"},"uris":["http://www.mendeley.com/documents/?uuid=bb78747c-1007-4d74-8dbc-62d08cc45507"]}],"mendeley":{"formattedCitation":"(SKI, 2023)","plainTextFormattedCitation":"(SKI, 2023)","previouslyFormattedCitation":"(SKI, 2023)"},"properties":{"noteIndex":0},"schema":"https://github.com/citation-style-language/schema/raw/master/csl-citation.json"}</w:instrText>
      </w:r>
      <w:r w:rsidR="00AF5CFC">
        <w:rPr>
          <w:rFonts w:ascii="Times New Roman" w:hAnsi="Times New Roman" w:cs="Times New Roman"/>
        </w:rPr>
        <w:fldChar w:fldCharType="separate"/>
      </w:r>
      <w:r w:rsidR="00AF5CFC" w:rsidRPr="00AF5CFC">
        <w:rPr>
          <w:rFonts w:ascii="Times New Roman" w:hAnsi="Times New Roman" w:cs="Times New Roman"/>
          <w:noProof/>
        </w:rPr>
        <w:t>(SKI, 2023)</w:t>
      </w:r>
      <w:r w:rsidR="00AF5CFC">
        <w:rPr>
          <w:rFonts w:ascii="Times New Roman" w:hAnsi="Times New Roman" w:cs="Times New Roman"/>
        </w:rPr>
        <w:fldChar w:fldCharType="end"/>
      </w:r>
      <w:r w:rsidR="00645158">
        <w:rPr>
          <w:rFonts w:ascii="Times New Roman" w:hAnsi="Times New Roman" w:cs="Times New Roman"/>
        </w:rPr>
        <w:t>.</w:t>
      </w:r>
    </w:p>
    <w:p w14:paraId="69082A2A" w14:textId="77777777" w:rsidR="00115AAA" w:rsidRPr="00486986" w:rsidRDefault="00115AAA" w:rsidP="00A008C0">
      <w:pPr>
        <w:spacing w:after="0" w:line="240" w:lineRule="auto"/>
        <w:ind w:firstLine="426"/>
        <w:jc w:val="both"/>
        <w:rPr>
          <w:rFonts w:ascii="Times New Roman" w:hAnsi="Times New Roman" w:cs="Times New Roman"/>
        </w:rPr>
      </w:pPr>
      <w:r w:rsidRPr="00A02E4D">
        <w:rPr>
          <w:rFonts w:ascii="Times New Roman" w:hAnsi="Times New Roman" w:cs="Times New Roman"/>
        </w:rPr>
        <w:t>Faktor risiko kekurangan energi kronik (KEK) pada remaja putri merupakan akibat dari faktor tidak langsung seperti umur,pengetahuan, sikap, sosial ekonomi (pendapatan keluarga) dan faktor langsung yaitu jumlah asupan makanan, aktivitas dan penyakit infeksi, dan Indeks Massa Tubuh (IMT)</w:t>
      </w:r>
      <w:r w:rsidR="00D20F83" w:rsidRPr="00486986">
        <w:rPr>
          <w:rFonts w:ascii="Times New Roman" w:hAnsi="Times New Roman" w:cs="Times New Roman"/>
        </w:rPr>
        <w:t xml:space="preserve"> </w:t>
      </w:r>
      <w:r w:rsidR="00E852D7" w:rsidRPr="00A02E4D">
        <w:rPr>
          <w:rFonts w:ascii="Times New Roman" w:hAnsi="Times New Roman" w:cs="Times New Roman"/>
          <w:lang w:val="en-US"/>
        </w:rPr>
        <w:fldChar w:fldCharType="begin" w:fldLock="1"/>
      </w:r>
      <w:r w:rsidR="00E852D7" w:rsidRPr="00486986">
        <w:rPr>
          <w:rFonts w:ascii="Times New Roman" w:hAnsi="Times New Roman" w:cs="Times New Roman"/>
        </w:rPr>
        <w:instrText>ADDIN CSL_CITATION {"citationItems":[{"id":"ITEM-1","itemData":{"abstract":"Masalah gizi yang sering terjadi pada remaja putri adalah kurangnya asupan zat gizi yang akan menyebabkan gizi buruk, kurang energi kronis, kurang energi protein dan dapat terjadi anemia. Masalah tersebut akan berdampak negatif pada tingkat kesehatan masyarakat, misalnya terdapat masalah penurunan konsentrasi belajar pada remaja, pada wanita usia subur (WUS) berisiko melahirkan bayi dengan bayi berat lahir rendah (BBLR) maupun penurunan kesegaran jasmani. Hasil data Riskesdas Kalimantan Selatan (2018) angka KEK paling banyak pada ketegori usia remaja (15-19 tahun) yaitu sebanyak 41, 24% pada wanita hamil dan 38,27% pada wanita yang tidak hamil. Pada kecamatan Aluh-aluh, terdapat 58,3 % remaja mengalami KEK. Penelitian ini bertujuan untuk menganalisis faktor risiko kejadian KEK pada remaja putri. Metode penelitian ini yaitu kuantitatif dengan observasional analitik menggunakan pendekatan  cross sectional . Subyek penelitian adalah remaja putri di SMAN 1 Aluh-aluh kelas X berjumlah 60 orang menggunakan total populasi. Analisis data menggunakan uji korelasi Spearman. Hasil penelitian menunjukkan pengetahuan dengan LILA (p-value=0,432), sikap dengan LILA (p-value=0,896), IMT dengan LILA (p-value=0,0001).","author":[{"dropping-particle":"","family":"Lasari","given":"Hadrianti HD","non-dropping-particle":"","parse-names":false,"suffix":""},{"dropping-particle":"","family":"Octaviana Putri","given":"Andini","non-dropping-particle":"","parse-names":false,"suffix":""},{"dropping-particle":"","family":"Irwan Setiawan","given":"Muhammad","non-dropping-particle":"","parse-names":false,"suffix":""},{"dropping-particle":"","family":"Syahadatina Noor","given":"Meitria","non-dropping-particle":"","parse-names":false,"suffix":""},{"dropping-particle":"","family":"Lestari","given":"Devia","non-dropping-particle":"","parse-names":false,"suffix":""},{"dropping-particle":"","family":"Hashfi Abdurrahman","given":"Muhammad","non-dropping-particle":"","parse-names":false,"suffix":""}],"container-title":"Lembaga Penelitian dan Pengabdian Kepada Masyarakat","id":"ITEM-1","issue":"3","issued":{"date-parts":[["2022"]]},"page":"136-140","title":"Analisis Faktor RisikoKejadian Kekurangan Energi Kronik (KEK)Pada Remaja Di Wilayah Lahan Basah","type":"article-journal","volume":"7"},"uris":["http://www.mendeley.com/documents/?uuid=4b2af6d9-46b6-48b7-9228-dc95f24c31db"]}],"mendeley":{"formattedCitation":"(Lasari et al., 2022)","plainTextFormattedCitation":"(Lasari et al., 2022)","previouslyFormattedCitation":"(Lasari et al., 2022)"},"properties":{"noteIndex":0},"schema":"https://github.com/citation-style-language/schema/raw/master/csl-citation.json"}</w:instrText>
      </w:r>
      <w:r w:rsidR="00E852D7" w:rsidRPr="00A02E4D">
        <w:rPr>
          <w:rFonts w:ascii="Times New Roman" w:hAnsi="Times New Roman" w:cs="Times New Roman"/>
          <w:lang w:val="en-US"/>
        </w:rPr>
        <w:fldChar w:fldCharType="separate"/>
      </w:r>
      <w:r w:rsidR="00E852D7" w:rsidRPr="00486986">
        <w:rPr>
          <w:rFonts w:ascii="Times New Roman" w:hAnsi="Times New Roman" w:cs="Times New Roman"/>
          <w:noProof/>
        </w:rPr>
        <w:t>(Lasari et al., 2022)</w:t>
      </w:r>
      <w:r w:rsidR="00E852D7" w:rsidRPr="00A02E4D">
        <w:rPr>
          <w:rFonts w:ascii="Times New Roman" w:hAnsi="Times New Roman" w:cs="Times New Roman"/>
          <w:lang w:val="en-US"/>
        </w:rPr>
        <w:fldChar w:fldCharType="end"/>
      </w:r>
      <w:r w:rsidR="00D20F83" w:rsidRPr="00486986">
        <w:rPr>
          <w:rFonts w:ascii="Times New Roman" w:hAnsi="Times New Roman" w:cs="Times New Roman"/>
        </w:rPr>
        <w:t>.</w:t>
      </w:r>
    </w:p>
    <w:p w14:paraId="794672C8" w14:textId="77777777" w:rsidR="00007C15" w:rsidRPr="00A02E4D" w:rsidRDefault="00007C15" w:rsidP="00A008C0">
      <w:pPr>
        <w:spacing w:after="0" w:line="240" w:lineRule="auto"/>
        <w:ind w:firstLine="426"/>
        <w:jc w:val="both"/>
        <w:rPr>
          <w:rFonts w:ascii="Times New Roman" w:hAnsi="Times New Roman" w:cs="Times New Roman"/>
        </w:rPr>
      </w:pPr>
      <w:r w:rsidRPr="00A02E4D">
        <w:rPr>
          <w:rFonts w:ascii="Times New Roman" w:hAnsi="Times New Roman" w:cs="Times New Roman"/>
        </w:rPr>
        <w:t xml:space="preserve">Pola makan yang tidak seimbang, dengan asupan gizi yang kurang memadai, menjadi salah satu faktor utama yang menyebabkan KEK. Pada remaja putri, kebiasaan makan yang tidak teratur dan kecenderungan untuk mengonsumsi makanan yang rendah kalori dan gizi dapat memperburuk kondisi gizi mereka. </w:t>
      </w:r>
      <w:r w:rsidR="00B053F0" w:rsidRPr="00A02E4D">
        <w:rPr>
          <w:rFonts w:ascii="Times New Roman" w:hAnsi="Times New Roman" w:cs="Times New Roman"/>
        </w:rPr>
        <w:t>Pola makan salah satunya merupakan faktor yang dapat memengaruhi status gizi. Status gizi merupakan suatu indikator mengenai kondisi dari tubuh seseorang berdasarkan konsumsi makanannya dan pemanfaatan zat-zat gizi yang terkandung pada makanan tersebut di dalam tubuh</w:t>
      </w:r>
      <w:r w:rsidR="00115AAA" w:rsidRPr="00A02E4D">
        <w:rPr>
          <w:rFonts w:ascii="Times New Roman" w:hAnsi="Times New Roman" w:cs="Times New Roman"/>
        </w:rPr>
        <w:t xml:space="preserve"> </w:t>
      </w:r>
      <w:r w:rsidR="00D20F83" w:rsidRPr="00A02E4D">
        <w:rPr>
          <w:rFonts w:ascii="Times New Roman" w:hAnsi="Times New Roman" w:cs="Times New Roman"/>
        </w:rPr>
        <w:fldChar w:fldCharType="begin" w:fldLock="1"/>
      </w:r>
      <w:r w:rsidR="00D20F83" w:rsidRPr="00A02E4D">
        <w:rPr>
          <w:rFonts w:ascii="Times New Roman" w:hAnsi="Times New Roman" w:cs="Times New Roman"/>
        </w:rPr>
        <w:instrText>ADDIN CSL_CITATION {"citationItems":[{"id":"ITEM-1","itemData":{"author":[{"dropping-particle":"","family":"Ode","given":"La","non-dropping-particle":"","parse-names":false,"suffix":""},{"dropping-particle":"","family":"Azim","given":"Liaumin","non-dropping-particle":"","parse-names":false,"suffix":""},{"dropping-particle":"","family":"Hartoyo","given":"Agnes Mersatika","non-dropping-particle":"","parse-names":false,"suffix":""},{"dropping-particle":"","family":"Eka","given":"Putu","non-dropping-particle":"","parse-names":false,"suffix":""},{"dropping-particle":"","family":"Erawan","given":"Maiyana","non-dropping-particle":"","parse-names":false,"suffix":""}],"id":"ITEM-1","issue":"1","issued":{"date-parts":[["2023"]]},"page":"53-61","title":"Faktor Risiko Kejadian Kekurangan Energi Kronik pada Remaja Putri di Indonesia : Analisis Data Riskesdas 2023 Risk Factors for Chronic Energy Deficiency in Adolescent Girls in Indonesia : Analysis of Riskesdas 2023 Data","type":"article-journal","volume":"5"},"uris":["http://www.mendeley.com/documents/?uuid=b12c7162-198e-408a-b383-441d3ab5fb05"]}],"mendeley":{"formattedCitation":"(Ode et al., 2023)","plainTextFormattedCitation":"(Ode et al., 2023)","previouslyFormattedCitation":"(Ode et al., 2023)"},"properties":{"noteIndex":0},"schema":"https://github.com/citation-style-language/schema/raw/master/csl-citation.json"}</w:instrText>
      </w:r>
      <w:r w:rsidR="00D20F83" w:rsidRPr="00A02E4D">
        <w:rPr>
          <w:rFonts w:ascii="Times New Roman" w:hAnsi="Times New Roman" w:cs="Times New Roman"/>
        </w:rPr>
        <w:fldChar w:fldCharType="separate"/>
      </w:r>
      <w:r w:rsidR="00D20F83" w:rsidRPr="00A02E4D">
        <w:rPr>
          <w:rFonts w:ascii="Times New Roman" w:hAnsi="Times New Roman" w:cs="Times New Roman"/>
          <w:noProof/>
        </w:rPr>
        <w:t>(Ode et al., 2023)</w:t>
      </w:r>
      <w:r w:rsidR="00D20F83" w:rsidRPr="00A02E4D">
        <w:rPr>
          <w:rFonts w:ascii="Times New Roman" w:hAnsi="Times New Roman" w:cs="Times New Roman"/>
        </w:rPr>
        <w:fldChar w:fldCharType="end"/>
      </w:r>
    </w:p>
    <w:p w14:paraId="1EAE6795" w14:textId="77777777" w:rsidR="009412EF" w:rsidRPr="00A02E4D" w:rsidRDefault="00991FED" w:rsidP="00A008C0">
      <w:pPr>
        <w:spacing w:after="0" w:line="240" w:lineRule="auto"/>
        <w:ind w:firstLine="426"/>
        <w:jc w:val="both"/>
        <w:rPr>
          <w:rFonts w:ascii="Times New Roman" w:hAnsi="Times New Roman" w:cs="Times New Roman"/>
        </w:rPr>
      </w:pPr>
      <w:r w:rsidRPr="00A02E4D">
        <w:rPr>
          <w:rFonts w:ascii="Times New Roman" w:hAnsi="Times New Roman" w:cs="Times New Roman"/>
        </w:rPr>
        <w:t>Berdasarkan penelitian</w:t>
      </w:r>
      <w:r w:rsidRPr="00486986">
        <w:rPr>
          <w:rFonts w:ascii="Times New Roman" w:hAnsi="Times New Roman" w:cs="Times New Roman"/>
        </w:rPr>
        <w:t xml:space="preserve"> </w:t>
      </w:r>
      <w:r w:rsidRPr="00A02E4D">
        <w:rPr>
          <w:rFonts w:ascii="Times New Roman" w:hAnsi="Times New Roman" w:cs="Times New Roman"/>
          <w:lang w:val="en-US"/>
        </w:rPr>
        <w:fldChar w:fldCharType="begin" w:fldLock="1"/>
      </w:r>
      <w:r w:rsidRPr="00486986">
        <w:rPr>
          <w:rFonts w:ascii="Times New Roman" w:hAnsi="Times New Roman" w:cs="Times New Roman"/>
        </w:rPr>
        <w:instrText>ADDIN CSL_CITATION {"citationItems":[{"id":"ITEM-1","itemData":{"ISSN":"2580-6173","abstract":"Abstrak Latar Belakang: Kurang energi kronik (KEK) merupakan kondisi ibu hamil yang mengalami kekurangan makanan telah berlangsung menahun (kronis) dan menimbulkan gangguan kesehatan serta berdampak komplikasi pada ibu dan janin. Tujuan: Menganalisis hubungan antara faktor usia, paritas dan IMT dengan kejadian KEK pada ibu hamil di Puskesmas Syamtalira Bayu. Metode: Penelitian ini menggunakan desain penelitian cross sectional pada ibu hamil yang melakukan pemeriksaan ANC pada bulan Oktober hingga Desember 2021 ke Puskesmas Syamtalira Bayu. Sampel berjumlah 30 orang. Analisis menggunakan uji Mann-Whitney. Hasil: Hasil analisis univariat karakteristik responden terbanyak dari usia yaitu tidak berisiko (97%),. paritas yaitu nulipara (50%) dan IMT normal (80%). Hasil analisi bivariat dari faktor usia dan paritas menunjukkan hasil tidak berhubungan dengan kejadian KEK (p value lebih dari 0,05). Sedangkan faktor IMT ibu hamil memiliki hubungan dengan kejadian KEK (p value = 0,001). Kesimpulan: Dari tiga faktor yang diteliti didapatkan hanya satu faktor yaitu IMT yang berhubungan dengan kejadian KEK pada ibu hamil. Penelitian berikutnya dapat menggunakan pelibatan jumlah sampel yang lebih besar dan selektif dengan menetapkan kriteria sampel. Kata kunci: Kekurangan energi kronis; usia; paritas; IMT; Ibu hamil","author":[{"dropping-particle":"","family":"Ardi","given":"Alvi‘Izza","non-dropping-particle":"","parse-names":false,"suffix":""},{"dropping-particle":"","family":"Alvi","given":"A","non-dropping-particle":"","parse-names":false,"suffix":""}],"container-title":"Media Gizi Kesmas","id":"ITEM-1","issue":"2","issued":{"date-parts":[["2021"]]},"page":"320-328","title":"Literature Review: Faktor-Faktor Yang Berhubungan Dengan Kejadian Kurang Energi Kronis (Kek) Pada Remaja Putri Literature Review: Factors That Related With Chronic Energy Deficiency In Adolescent Girls","type":"article-journal","volume":"10"},"uris":["http://www.mendeley.com/documents/?uuid=92f553ba-929c-4d3d-9446-e77436952f05"]}],"mendeley":{"formattedCitation":"(Ardi &amp; Alvi, 2021)","plainTextFormattedCitation":"(Ardi &amp; Alvi, 2021)","previouslyFormattedCitation":"(Ardi &amp; Alvi, 2021)"},"properties":{"noteIndex":0},"schema":"https://github.com/citation-style-language/schema/raw/master/csl-citation.json"}</w:instrText>
      </w:r>
      <w:r w:rsidRPr="00A02E4D">
        <w:rPr>
          <w:rFonts w:ascii="Times New Roman" w:hAnsi="Times New Roman" w:cs="Times New Roman"/>
          <w:lang w:val="en-US"/>
        </w:rPr>
        <w:fldChar w:fldCharType="separate"/>
      </w:r>
      <w:r w:rsidRPr="00486986">
        <w:rPr>
          <w:rFonts w:ascii="Times New Roman" w:hAnsi="Times New Roman" w:cs="Times New Roman"/>
          <w:noProof/>
        </w:rPr>
        <w:t>(Ardi &amp; Alvi, 2021)</w:t>
      </w:r>
      <w:r w:rsidRPr="00A02E4D">
        <w:rPr>
          <w:rFonts w:ascii="Times New Roman" w:hAnsi="Times New Roman" w:cs="Times New Roman"/>
          <w:lang w:val="en-US"/>
        </w:rPr>
        <w:fldChar w:fldCharType="end"/>
      </w:r>
      <w:r w:rsidRPr="00486986">
        <w:rPr>
          <w:rFonts w:ascii="Times New Roman" w:hAnsi="Times New Roman" w:cs="Times New Roman"/>
        </w:rPr>
        <w:t>,</w:t>
      </w:r>
      <w:r w:rsidR="009412EF" w:rsidRPr="00A02E4D">
        <w:rPr>
          <w:rFonts w:ascii="Times New Roman" w:hAnsi="Times New Roman" w:cs="Times New Roman"/>
        </w:rPr>
        <w:t>diketahui bahwa kejadian Kekurangan Energi Kronis (KEK) pada remaja putri dipengaruhi oleh berbagai faktor, di antaranya pola makan, asupan zat gizi (energi, protein, lemak, dan zat besi), serta indeks massa tubuh menurut umur. Dalam penelitian tersebut juga disebutkan bahwa indeks massa tubuh menurut umur memiliki hubungan yang sangat kuat dengan kejadian KEK.</w:t>
      </w:r>
    </w:p>
    <w:p w14:paraId="23C87B99" w14:textId="77777777" w:rsidR="009412EF" w:rsidRPr="00486986" w:rsidRDefault="009412EF" w:rsidP="00A008C0">
      <w:pPr>
        <w:spacing w:after="0" w:line="240" w:lineRule="auto"/>
        <w:ind w:firstLine="426"/>
        <w:jc w:val="both"/>
        <w:rPr>
          <w:rFonts w:ascii="Times New Roman" w:hAnsi="Times New Roman" w:cs="Times New Roman"/>
        </w:rPr>
      </w:pPr>
      <w:r w:rsidRPr="00A02E4D">
        <w:rPr>
          <w:rFonts w:ascii="Times New Roman" w:hAnsi="Times New Roman" w:cs="Times New Roman"/>
        </w:rPr>
        <w:t>Sejalan dengan itu, penelitian</w:t>
      </w:r>
      <w:r w:rsidR="00EF14F0">
        <w:rPr>
          <w:rFonts w:ascii="Times New Roman" w:hAnsi="Times New Roman" w:cs="Times New Roman"/>
        </w:rPr>
        <w:t xml:space="preserve"> </w:t>
      </w:r>
      <w:r w:rsidR="00991FED" w:rsidRPr="00A02E4D">
        <w:rPr>
          <w:rFonts w:ascii="Times New Roman" w:hAnsi="Times New Roman" w:cs="Times New Roman"/>
        </w:rPr>
        <w:fldChar w:fldCharType="begin" w:fldLock="1"/>
      </w:r>
      <w:r w:rsidR="00C070D0">
        <w:rPr>
          <w:rFonts w:ascii="Times New Roman" w:hAnsi="Times New Roman" w:cs="Times New Roman"/>
        </w:rPr>
        <w:instrText>ADDIN CSL_CITATION {"citationItems":[{"id":"ITEM-1","itemData":{"author":[{"dropping-particle":"","family":"Arista","given":"Agusti Dwi","non-dropping-particle":"","parse-names":false,"suffix":""}],"id":"ITEM-1","issued":{"date-parts":[["2017"]]},"page":"585-591","title":"Hubungan Pegetahuan, Sikap, Tingkat Kosumsi nergi, Protein, dan Indeks Massa Tubu/Umur dengan Kekurangan Energi Kronik padaRemasa Putri","type":"article-journal","volume":"5"},"uris":["http://www.mendeley.com/documents/?uuid=a73887e2-7863-4b50-9157-d863aad289c6"]}],"mendeley":{"formattedCitation":"(Arista, 2017)","plainTextFormattedCitation":"(Arista, 2017)","previouslyFormattedCitation":"(Arista, 2017)"},"properties":{"noteIndex":0},"schema":"https://github.com/citation-style-language/schema/raw/master/csl-citation.json"}</w:instrText>
      </w:r>
      <w:r w:rsidR="00991FED" w:rsidRPr="00A02E4D">
        <w:rPr>
          <w:rFonts w:ascii="Times New Roman" w:hAnsi="Times New Roman" w:cs="Times New Roman"/>
        </w:rPr>
        <w:fldChar w:fldCharType="separate"/>
      </w:r>
      <w:r w:rsidR="00A02E4D" w:rsidRPr="00A02E4D">
        <w:rPr>
          <w:rFonts w:ascii="Times New Roman" w:hAnsi="Times New Roman" w:cs="Times New Roman"/>
          <w:noProof/>
        </w:rPr>
        <w:t>(Arista, 2017)</w:t>
      </w:r>
      <w:r w:rsidR="00991FED" w:rsidRPr="00A02E4D">
        <w:rPr>
          <w:rFonts w:ascii="Times New Roman" w:hAnsi="Times New Roman" w:cs="Times New Roman"/>
        </w:rPr>
        <w:fldChar w:fldCharType="end"/>
      </w:r>
      <w:r w:rsidRPr="00A02E4D">
        <w:rPr>
          <w:rFonts w:ascii="Times New Roman" w:hAnsi="Times New Roman" w:cs="Times New Roman"/>
        </w:rPr>
        <w:t xml:space="preserve"> menunjukkan bahwa terdapat hubungan yang signifikan antara indeks massa tubuh menurut umur dengan kejadian KEK (p=0,000), sedangkan variabel lain seperti pengetahuan (p=0,631), sikap (p=0,251), tingkat konsumsi energi (p=0,545), dan protein (p=0,052) tidak menunjukkan hubungan yang bermakna.</w:t>
      </w:r>
    </w:p>
    <w:p w14:paraId="5D3A6676" w14:textId="77777777" w:rsidR="005E375B" w:rsidRDefault="000102CF" w:rsidP="00A008C0">
      <w:pPr>
        <w:spacing w:after="0" w:line="240" w:lineRule="auto"/>
        <w:ind w:firstLine="426"/>
        <w:jc w:val="both"/>
        <w:rPr>
          <w:rFonts w:ascii="Times New Roman" w:hAnsi="Times New Roman" w:cs="Times New Roman"/>
        </w:rPr>
      </w:pPr>
      <w:r>
        <w:rPr>
          <w:rFonts w:ascii="Times New Roman" w:hAnsi="Times New Roman" w:cs="Times New Roman"/>
        </w:rPr>
        <w:t xml:space="preserve">Sebagian besar penelitian terkait KEK berfokus pada remaja putri tingkat sekolah menengah atas (SMA), namun penelitian pada remaja putri di tingkat sekolah dasar (SD) </w:t>
      </w:r>
      <w:r>
        <w:rPr>
          <w:rFonts w:ascii="Times New Roman" w:hAnsi="Times New Roman" w:cs="Times New Roman"/>
        </w:rPr>
        <w:lastRenderedPageBreak/>
        <w:t>masih sangat terbatas</w:t>
      </w:r>
      <w:r w:rsidR="00BD4850">
        <w:rPr>
          <w:rFonts w:ascii="Times New Roman" w:hAnsi="Times New Roman" w:cs="Times New Roman"/>
        </w:rPr>
        <w:t>, sedangkan m</w:t>
      </w:r>
      <w:r>
        <w:rPr>
          <w:rFonts w:ascii="Times New Roman" w:hAnsi="Times New Roman" w:cs="Times New Roman"/>
        </w:rPr>
        <w:t xml:space="preserve">asa remaja awal bagi siswi sekolah dasar merupakan periode transisi biologis dimana kebutuhan zat gizi meningkat secara drastis. </w:t>
      </w:r>
      <w:r w:rsidR="000119C5" w:rsidRPr="00A02E4D">
        <w:rPr>
          <w:rFonts w:ascii="Times New Roman" w:hAnsi="Times New Roman" w:cs="Times New Roman"/>
        </w:rPr>
        <w:t xml:space="preserve">Berdasarkan </w:t>
      </w:r>
      <w:r w:rsidR="004F35D7" w:rsidRPr="00A02E4D">
        <w:rPr>
          <w:rFonts w:ascii="Times New Roman" w:hAnsi="Times New Roman" w:cs="Times New Roman"/>
        </w:rPr>
        <w:t>tujuan t</w:t>
      </w:r>
      <w:r w:rsidR="00324E38">
        <w:rPr>
          <w:rFonts w:ascii="Times New Roman" w:hAnsi="Times New Roman" w:cs="Times New Roman"/>
        </w:rPr>
        <w:t>ersebut,</w:t>
      </w:r>
      <w:r w:rsidR="00324E38" w:rsidRPr="00486986">
        <w:rPr>
          <w:rFonts w:ascii="Times New Roman" w:hAnsi="Times New Roman" w:cs="Times New Roman"/>
        </w:rPr>
        <w:t xml:space="preserve"> </w:t>
      </w:r>
      <w:r w:rsidR="005E375B" w:rsidRPr="00486986">
        <w:rPr>
          <w:rFonts w:ascii="Times New Roman" w:hAnsi="Times New Roman" w:cs="Times New Roman"/>
        </w:rPr>
        <w:t>perlu dilakukan</w:t>
      </w:r>
      <w:r w:rsidR="000119C5" w:rsidRPr="00A02E4D">
        <w:rPr>
          <w:rFonts w:ascii="Times New Roman" w:hAnsi="Times New Roman" w:cs="Times New Roman"/>
        </w:rPr>
        <w:t xml:space="preserve"> penelitian mengenai hubungan antara status gizi dan kejadian kekurangan energi kronis (KEK) pada remaja putri di SD Negeri 176 Desa Majelis Hidayah guna mengetahui keterkaitan antara status gizi dengan kejadian KEK serta sebagai dasar dalam upaya pencegahan dan penanggulangan masalah gizi pada remaja </w:t>
      </w:r>
      <w:r w:rsidR="00BD4850">
        <w:rPr>
          <w:rFonts w:ascii="Times New Roman" w:hAnsi="Times New Roman" w:cs="Times New Roman"/>
        </w:rPr>
        <w:t xml:space="preserve">awal </w:t>
      </w:r>
      <w:r w:rsidR="000119C5" w:rsidRPr="00A02E4D">
        <w:rPr>
          <w:rFonts w:ascii="Times New Roman" w:hAnsi="Times New Roman" w:cs="Times New Roman"/>
        </w:rPr>
        <w:t>putri.</w:t>
      </w:r>
      <w:r w:rsidR="005E4080" w:rsidRPr="00A02E4D">
        <w:rPr>
          <w:rFonts w:ascii="Times New Roman" w:hAnsi="Times New Roman" w:cs="Times New Roman"/>
        </w:rPr>
        <w:t xml:space="preserve"> </w:t>
      </w:r>
    </w:p>
    <w:p w14:paraId="24799A74" w14:textId="77777777" w:rsidR="007D366E" w:rsidRPr="00486986" w:rsidRDefault="007D366E" w:rsidP="00875B1E">
      <w:pPr>
        <w:spacing w:after="0" w:line="240" w:lineRule="auto"/>
        <w:jc w:val="both"/>
        <w:rPr>
          <w:rFonts w:ascii="Times New Roman" w:hAnsi="Times New Roman" w:cs="Times New Roman"/>
        </w:rPr>
      </w:pPr>
    </w:p>
    <w:p w14:paraId="682728F5" w14:textId="77777777" w:rsidR="005E4080" w:rsidRPr="00A02E4D" w:rsidRDefault="005E4080" w:rsidP="00875B1E">
      <w:pPr>
        <w:spacing w:after="0" w:line="240" w:lineRule="auto"/>
        <w:jc w:val="both"/>
        <w:rPr>
          <w:rFonts w:ascii="Times New Roman" w:hAnsi="Times New Roman" w:cs="Times New Roman"/>
          <w:b/>
          <w:lang w:val="en-US"/>
        </w:rPr>
      </w:pPr>
      <w:r w:rsidRPr="00A02E4D">
        <w:rPr>
          <w:rFonts w:ascii="Times New Roman" w:hAnsi="Times New Roman" w:cs="Times New Roman"/>
          <w:b/>
        </w:rPr>
        <w:t xml:space="preserve">METODE </w:t>
      </w:r>
    </w:p>
    <w:p w14:paraId="415B3085" w14:textId="77777777" w:rsidR="002D0AAC" w:rsidRPr="00A02E4D" w:rsidRDefault="002D0AAC" w:rsidP="00A008C0">
      <w:pPr>
        <w:spacing w:after="0" w:line="240" w:lineRule="auto"/>
        <w:ind w:firstLine="426"/>
        <w:jc w:val="both"/>
        <w:rPr>
          <w:rFonts w:ascii="Times New Roman" w:hAnsi="Times New Roman" w:cs="Times New Roman"/>
          <w:lang w:val="en-US"/>
        </w:rPr>
      </w:pPr>
      <w:r w:rsidRPr="00A02E4D">
        <w:rPr>
          <w:rFonts w:ascii="Times New Roman" w:hAnsi="Times New Roman" w:cs="Times New Roman"/>
          <w:lang w:val="en-US"/>
        </w:rPr>
        <w:t xml:space="preserve">Metode </w:t>
      </w:r>
      <w:proofErr w:type="spellStart"/>
      <w:r w:rsidRPr="00A02E4D">
        <w:rPr>
          <w:rFonts w:ascii="Times New Roman" w:hAnsi="Times New Roman" w:cs="Times New Roman"/>
          <w:lang w:val="en-US"/>
        </w:rPr>
        <w:t>penelitian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ini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menggunakan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desain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observasional</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analitik</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dengan</w:t>
      </w:r>
      <w:proofErr w:type="spellEnd"/>
      <w:r w:rsidRPr="00A02E4D">
        <w:rPr>
          <w:rFonts w:ascii="Times New Roman" w:hAnsi="Times New Roman" w:cs="Times New Roman"/>
          <w:lang w:val="en-US"/>
        </w:rPr>
        <w:t xml:space="preserve"> </w:t>
      </w:r>
      <w:r w:rsidRPr="0060109B">
        <w:rPr>
          <w:rFonts w:ascii="Times New Roman" w:hAnsi="Times New Roman" w:cs="Times New Roman"/>
        </w:rPr>
        <w:t>pendekatan</w:t>
      </w:r>
      <w:r w:rsidRPr="00A02E4D">
        <w:rPr>
          <w:rFonts w:ascii="Times New Roman" w:hAnsi="Times New Roman" w:cs="Times New Roman"/>
          <w:lang w:val="en-US"/>
        </w:rPr>
        <w:t xml:space="preserve"> </w:t>
      </w:r>
      <w:r w:rsidRPr="003F217E">
        <w:rPr>
          <w:rFonts w:ascii="Times New Roman" w:hAnsi="Times New Roman" w:cs="Times New Roman"/>
          <w:i/>
          <w:iCs/>
          <w:lang w:val="en-US"/>
        </w:rPr>
        <w:t xml:space="preserve">cross sectional </w:t>
      </w:r>
      <w:r w:rsidRPr="00A02E4D">
        <w:rPr>
          <w:rFonts w:ascii="Times New Roman" w:hAnsi="Times New Roman" w:cs="Times New Roman"/>
          <w:lang w:val="en-US"/>
        </w:rPr>
        <w:t xml:space="preserve">yang </w:t>
      </w:r>
      <w:proofErr w:type="spellStart"/>
      <w:r w:rsidRPr="00A02E4D">
        <w:rPr>
          <w:rFonts w:ascii="Times New Roman" w:hAnsi="Times New Roman" w:cs="Times New Roman"/>
          <w:lang w:val="en-US"/>
        </w:rPr>
        <w:t>dilaksanakan</w:t>
      </w:r>
      <w:proofErr w:type="spellEnd"/>
      <w:r w:rsidRPr="00A02E4D">
        <w:rPr>
          <w:rFonts w:ascii="Times New Roman" w:hAnsi="Times New Roman" w:cs="Times New Roman"/>
          <w:lang w:val="en-US"/>
        </w:rPr>
        <w:t xml:space="preserve"> pada </w:t>
      </w:r>
      <w:proofErr w:type="spellStart"/>
      <w:r w:rsidRPr="00A02E4D">
        <w:rPr>
          <w:rFonts w:ascii="Times New Roman" w:hAnsi="Times New Roman" w:cs="Times New Roman"/>
          <w:lang w:val="en-US"/>
        </w:rPr>
        <w:t>tanggal</w:t>
      </w:r>
      <w:proofErr w:type="spellEnd"/>
      <w:r w:rsidRPr="00A02E4D">
        <w:rPr>
          <w:rFonts w:ascii="Times New Roman" w:hAnsi="Times New Roman" w:cs="Times New Roman"/>
          <w:lang w:val="en-US"/>
        </w:rPr>
        <w:t xml:space="preserve"> 3 Oktober 2025 di SD Negeri 176 Desa </w:t>
      </w:r>
      <w:proofErr w:type="spellStart"/>
      <w:r w:rsidRPr="00A02E4D">
        <w:rPr>
          <w:rFonts w:ascii="Times New Roman" w:hAnsi="Times New Roman" w:cs="Times New Roman"/>
          <w:lang w:val="en-US"/>
        </w:rPr>
        <w:t>Majelis</w:t>
      </w:r>
      <w:proofErr w:type="spellEnd"/>
      <w:r w:rsidRPr="00A02E4D">
        <w:rPr>
          <w:rFonts w:ascii="Times New Roman" w:hAnsi="Times New Roman" w:cs="Times New Roman"/>
          <w:lang w:val="en-US"/>
        </w:rPr>
        <w:t xml:space="preserve"> Hidayah. </w:t>
      </w:r>
      <w:proofErr w:type="spellStart"/>
      <w:r w:rsidRPr="00A02E4D">
        <w:rPr>
          <w:rFonts w:ascii="Times New Roman" w:hAnsi="Times New Roman" w:cs="Times New Roman"/>
          <w:lang w:val="en-US"/>
        </w:rPr>
        <w:t>Populasi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dalam</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penelitian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ini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adalah</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remaja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putri</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berada</w:t>
      </w:r>
      <w:proofErr w:type="spellEnd"/>
      <w:r w:rsidRPr="00A02E4D">
        <w:rPr>
          <w:rFonts w:ascii="Times New Roman" w:hAnsi="Times New Roman" w:cs="Times New Roman"/>
          <w:lang w:val="en-US"/>
        </w:rPr>
        <w:t xml:space="preserve"> di </w:t>
      </w:r>
      <w:proofErr w:type="spellStart"/>
      <w:r w:rsidRPr="00A02E4D">
        <w:rPr>
          <w:rFonts w:ascii="Times New Roman" w:hAnsi="Times New Roman" w:cs="Times New Roman"/>
          <w:lang w:val="en-US"/>
        </w:rPr>
        <w:t>lokasi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penelitian</w:t>
      </w:r>
      <w:proofErr w:type="spellEnd"/>
      <w:r w:rsidRPr="00A02E4D">
        <w:rPr>
          <w:rFonts w:ascii="Times New Roman" w:hAnsi="Times New Roman" w:cs="Times New Roman"/>
          <w:lang w:val="en-US"/>
        </w:rPr>
        <w:t>.</w:t>
      </w:r>
    </w:p>
    <w:p w14:paraId="62613F46" w14:textId="77777777" w:rsidR="002D0AAC" w:rsidRPr="00A02E4D" w:rsidRDefault="002D0AAC" w:rsidP="00A008C0">
      <w:pPr>
        <w:spacing w:after="0" w:line="240" w:lineRule="auto"/>
        <w:ind w:firstLine="426"/>
        <w:jc w:val="both"/>
        <w:rPr>
          <w:rFonts w:ascii="Times New Roman" w:hAnsi="Times New Roman" w:cs="Times New Roman"/>
          <w:lang w:val="en-US"/>
        </w:rPr>
      </w:pPr>
      <w:r w:rsidRPr="00A02E4D">
        <w:rPr>
          <w:rFonts w:ascii="Times New Roman" w:hAnsi="Times New Roman" w:cs="Times New Roman"/>
          <w:lang w:val="en-US"/>
        </w:rPr>
        <w:t xml:space="preserve">Teknik </w:t>
      </w:r>
      <w:proofErr w:type="spellStart"/>
      <w:r w:rsidRPr="00A02E4D">
        <w:rPr>
          <w:rFonts w:ascii="Times New Roman" w:hAnsi="Times New Roman" w:cs="Times New Roman"/>
          <w:lang w:val="en-US"/>
        </w:rPr>
        <w:t>pengambilan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sampel</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menggunakan</w:t>
      </w:r>
      <w:proofErr w:type="spellEnd"/>
      <w:r w:rsidRPr="00A02E4D">
        <w:rPr>
          <w:rFonts w:ascii="Times New Roman" w:hAnsi="Times New Roman" w:cs="Times New Roman"/>
          <w:lang w:val="en-US"/>
        </w:rPr>
        <w:t xml:space="preserve"> </w:t>
      </w:r>
      <w:r w:rsidRPr="00EF14F0">
        <w:rPr>
          <w:rFonts w:ascii="Times New Roman" w:hAnsi="Times New Roman" w:cs="Times New Roman"/>
          <w:i/>
          <w:iCs/>
          <w:lang w:val="en-US"/>
        </w:rPr>
        <w:t>purposive sampling</w:t>
      </w:r>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yaitu</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pemilihan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sampel</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berdasarkan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kriteria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inklusi</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telah</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ditetapkan</w:t>
      </w:r>
      <w:proofErr w:type="spellEnd"/>
      <w:r w:rsidRPr="00A02E4D">
        <w:rPr>
          <w:rFonts w:ascii="Times New Roman" w:hAnsi="Times New Roman" w:cs="Times New Roman"/>
          <w:lang w:val="en-US"/>
        </w:rPr>
        <w:t xml:space="preserve"> oleh </w:t>
      </w:r>
      <w:proofErr w:type="spellStart"/>
      <w:r w:rsidRPr="00A02E4D">
        <w:rPr>
          <w:rFonts w:ascii="Times New Roman" w:hAnsi="Times New Roman" w:cs="Times New Roman"/>
          <w:lang w:val="en-US"/>
        </w:rPr>
        <w:t>peneliti</w:t>
      </w:r>
      <w:proofErr w:type="spellEnd"/>
      <w:r w:rsidRPr="00A02E4D">
        <w:rPr>
          <w:rFonts w:ascii="Times New Roman" w:hAnsi="Times New Roman" w:cs="Times New Roman"/>
          <w:lang w:val="en-US"/>
        </w:rPr>
        <w:t xml:space="preserve">. Dari </w:t>
      </w:r>
      <w:proofErr w:type="spellStart"/>
      <w:r w:rsidRPr="00A02E4D">
        <w:rPr>
          <w:rFonts w:ascii="Times New Roman" w:hAnsi="Times New Roman" w:cs="Times New Roman"/>
          <w:lang w:val="en-US"/>
        </w:rPr>
        <w:t>populasi</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ada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diperoleh</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sebanyak</w:t>
      </w:r>
      <w:proofErr w:type="spellEnd"/>
      <w:r w:rsidRPr="00A02E4D">
        <w:rPr>
          <w:rFonts w:ascii="Times New Roman" w:hAnsi="Times New Roman" w:cs="Times New Roman"/>
          <w:lang w:val="en-US"/>
        </w:rPr>
        <w:t xml:space="preserve"> 30 </w:t>
      </w:r>
      <w:proofErr w:type="spellStart"/>
      <w:r w:rsidRPr="00A02E4D">
        <w:rPr>
          <w:rFonts w:ascii="Times New Roman" w:hAnsi="Times New Roman" w:cs="Times New Roman"/>
          <w:lang w:val="en-US"/>
        </w:rPr>
        <w:t>responden</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memenuhi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kriteria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inklusi</w:t>
      </w:r>
      <w:proofErr w:type="spellEnd"/>
      <w:r w:rsidRPr="00A02E4D">
        <w:rPr>
          <w:rFonts w:ascii="Times New Roman" w:hAnsi="Times New Roman" w:cs="Times New Roman"/>
          <w:lang w:val="en-US"/>
        </w:rPr>
        <w:t xml:space="preserve"> dan </w:t>
      </w:r>
      <w:proofErr w:type="spellStart"/>
      <w:r w:rsidRPr="00A02E4D">
        <w:rPr>
          <w:rFonts w:ascii="Times New Roman" w:hAnsi="Times New Roman" w:cs="Times New Roman"/>
          <w:lang w:val="en-US"/>
        </w:rPr>
        <w:t>dijadikan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sebagai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sampel</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penelitian</w:t>
      </w:r>
      <w:proofErr w:type="spellEnd"/>
      <w:r w:rsidRPr="00A02E4D">
        <w:rPr>
          <w:rFonts w:ascii="Times New Roman" w:hAnsi="Times New Roman" w:cs="Times New Roman"/>
          <w:lang w:val="en-US"/>
        </w:rPr>
        <w:t>.</w:t>
      </w:r>
      <w:r w:rsidR="00662AC6" w:rsidRPr="00A02E4D">
        <w:rPr>
          <w:rFonts w:ascii="Times New Roman" w:hAnsi="Times New Roman" w:cs="Times New Roman"/>
          <w:lang w:val="en-US"/>
        </w:rPr>
        <w:t xml:space="preserve"> </w:t>
      </w:r>
      <w:r w:rsidRPr="00A02E4D">
        <w:rPr>
          <w:rFonts w:ascii="Times New Roman" w:hAnsi="Times New Roman" w:cs="Times New Roman"/>
          <w:lang w:val="en-US"/>
        </w:rPr>
        <w:t xml:space="preserve">Adapun </w:t>
      </w:r>
      <w:r w:rsidRPr="0060109B">
        <w:rPr>
          <w:rFonts w:ascii="Times New Roman" w:hAnsi="Times New Roman" w:cs="Times New Roman"/>
        </w:rPr>
        <w:t>kriteria</w:t>
      </w:r>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inklusi</w:t>
      </w:r>
      <w:proofErr w:type="spellEnd"/>
      <w:r w:rsidR="00706DC4" w:rsidRPr="00A02E4D">
        <w:rPr>
          <w:rFonts w:ascii="Times New Roman" w:hAnsi="Times New Roman" w:cs="Times New Roman"/>
          <w:lang w:val="en-US"/>
        </w:rPr>
        <w:t xml:space="preserve"> </w:t>
      </w:r>
      <w:proofErr w:type="spellStart"/>
      <w:r w:rsidR="00706DC4" w:rsidRPr="00A02E4D">
        <w:rPr>
          <w:rFonts w:ascii="Times New Roman" w:hAnsi="Times New Roman" w:cs="Times New Roman"/>
          <w:lang w:val="en-US"/>
        </w:rPr>
        <w:t>dalam</w:t>
      </w:r>
      <w:proofErr w:type="spellEnd"/>
      <w:r w:rsidR="00706DC4" w:rsidRPr="00A02E4D">
        <w:rPr>
          <w:rFonts w:ascii="Times New Roman" w:hAnsi="Times New Roman" w:cs="Times New Roman"/>
          <w:lang w:val="en-US"/>
        </w:rPr>
        <w:t xml:space="preserve"> </w:t>
      </w:r>
      <w:proofErr w:type="spellStart"/>
      <w:r w:rsidR="00706DC4" w:rsidRPr="00A02E4D">
        <w:rPr>
          <w:rFonts w:ascii="Times New Roman" w:hAnsi="Times New Roman" w:cs="Times New Roman"/>
          <w:lang w:val="en-US"/>
        </w:rPr>
        <w:t>penelitian</w:t>
      </w:r>
      <w:proofErr w:type="spellEnd"/>
      <w:r w:rsidR="00706DC4" w:rsidRPr="00A02E4D">
        <w:rPr>
          <w:rFonts w:ascii="Times New Roman" w:hAnsi="Times New Roman" w:cs="Times New Roman"/>
          <w:lang w:val="en-US"/>
        </w:rPr>
        <w:t xml:space="preserve"> </w:t>
      </w:r>
      <w:proofErr w:type="spellStart"/>
      <w:r w:rsidR="00706DC4" w:rsidRPr="00A02E4D">
        <w:rPr>
          <w:rFonts w:ascii="Times New Roman" w:hAnsi="Times New Roman" w:cs="Times New Roman"/>
          <w:lang w:val="en-US"/>
        </w:rPr>
        <w:t>ini</w:t>
      </w:r>
      <w:proofErr w:type="spellEnd"/>
      <w:r w:rsidR="00706DC4" w:rsidRPr="00A02E4D">
        <w:rPr>
          <w:rFonts w:ascii="Times New Roman" w:hAnsi="Times New Roman" w:cs="Times New Roman"/>
          <w:lang w:val="en-US"/>
        </w:rPr>
        <w:t xml:space="preserve"> </w:t>
      </w:r>
      <w:proofErr w:type="spellStart"/>
      <w:r w:rsidR="00706DC4" w:rsidRPr="00A02E4D">
        <w:rPr>
          <w:rFonts w:ascii="Times New Roman" w:hAnsi="Times New Roman" w:cs="Times New Roman"/>
          <w:lang w:val="en-US"/>
        </w:rPr>
        <w:t>ad</w:t>
      </w:r>
      <w:r w:rsidR="00324E38">
        <w:rPr>
          <w:rFonts w:ascii="Times New Roman" w:hAnsi="Times New Roman" w:cs="Times New Roman"/>
          <w:lang w:val="en-US"/>
        </w:rPr>
        <w:t>alah</w:t>
      </w:r>
      <w:proofErr w:type="spellEnd"/>
      <w:r w:rsidR="00324E38">
        <w:rPr>
          <w:rFonts w:ascii="Times New Roman" w:hAnsi="Times New Roman" w:cs="Times New Roman"/>
          <w:lang w:val="en-US"/>
        </w:rPr>
        <w:t xml:space="preserve"> </w:t>
      </w:r>
      <w:proofErr w:type="spellStart"/>
      <w:r w:rsidR="003F217E">
        <w:rPr>
          <w:rFonts w:ascii="Times New Roman" w:hAnsi="Times New Roman" w:cs="Times New Roman"/>
          <w:lang w:val="en-US"/>
        </w:rPr>
        <w:t>r</w:t>
      </w:r>
      <w:r w:rsidR="00324E38">
        <w:rPr>
          <w:rFonts w:ascii="Times New Roman" w:hAnsi="Times New Roman" w:cs="Times New Roman"/>
          <w:lang w:val="en-US"/>
        </w:rPr>
        <w:t>emaja</w:t>
      </w:r>
      <w:proofErr w:type="spellEnd"/>
      <w:r w:rsidR="00324E38">
        <w:rPr>
          <w:rFonts w:ascii="Times New Roman" w:hAnsi="Times New Roman" w:cs="Times New Roman"/>
          <w:lang w:val="en-US"/>
        </w:rPr>
        <w:t xml:space="preserve"> </w:t>
      </w:r>
      <w:proofErr w:type="spellStart"/>
      <w:r w:rsidR="00324E38">
        <w:rPr>
          <w:rFonts w:ascii="Times New Roman" w:hAnsi="Times New Roman" w:cs="Times New Roman"/>
          <w:lang w:val="en-US"/>
        </w:rPr>
        <w:t>putri</w:t>
      </w:r>
      <w:proofErr w:type="spellEnd"/>
      <w:r w:rsidR="00324E38">
        <w:rPr>
          <w:rFonts w:ascii="Times New Roman" w:hAnsi="Times New Roman" w:cs="Times New Roman"/>
          <w:lang w:val="en-US"/>
        </w:rPr>
        <w:t xml:space="preserve"> </w:t>
      </w:r>
      <w:proofErr w:type="spellStart"/>
      <w:r w:rsidR="00324E38">
        <w:rPr>
          <w:rFonts w:ascii="Times New Roman" w:hAnsi="Times New Roman" w:cs="Times New Roman"/>
          <w:lang w:val="en-US"/>
        </w:rPr>
        <w:t>berusia</w:t>
      </w:r>
      <w:proofErr w:type="spellEnd"/>
      <w:r w:rsidR="00324E38">
        <w:rPr>
          <w:rFonts w:ascii="Times New Roman" w:hAnsi="Times New Roman" w:cs="Times New Roman"/>
          <w:lang w:val="en-US"/>
        </w:rPr>
        <w:t xml:space="preserve"> 10–14</w:t>
      </w:r>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tahun</w:t>
      </w:r>
      <w:proofErr w:type="spellEnd"/>
      <w:r w:rsidR="00706DC4" w:rsidRPr="00A02E4D">
        <w:rPr>
          <w:rFonts w:ascii="Times New Roman" w:hAnsi="Times New Roman" w:cs="Times New Roman"/>
          <w:lang w:val="en-US"/>
        </w:rPr>
        <w:t xml:space="preserve">, </w:t>
      </w:r>
      <w:proofErr w:type="spellStart"/>
      <w:r w:rsidR="003F217E">
        <w:rPr>
          <w:rFonts w:ascii="Times New Roman" w:hAnsi="Times New Roman" w:cs="Times New Roman"/>
          <w:lang w:val="en-US"/>
        </w:rPr>
        <w:t>b</w:t>
      </w:r>
      <w:r w:rsidRPr="00A02E4D">
        <w:rPr>
          <w:rFonts w:ascii="Times New Roman" w:hAnsi="Times New Roman" w:cs="Times New Roman"/>
          <w:lang w:val="en-US"/>
        </w:rPr>
        <w:t>ersekolah</w:t>
      </w:r>
      <w:proofErr w:type="spellEnd"/>
      <w:r w:rsidRPr="00A02E4D">
        <w:rPr>
          <w:rFonts w:ascii="Times New Roman" w:hAnsi="Times New Roman" w:cs="Times New Roman"/>
          <w:lang w:val="en-US"/>
        </w:rPr>
        <w:t xml:space="preserve"> di SD Negeri 176 Desa </w:t>
      </w:r>
      <w:proofErr w:type="spellStart"/>
      <w:r w:rsidRPr="00A02E4D">
        <w:rPr>
          <w:rFonts w:ascii="Times New Roman" w:hAnsi="Times New Roman" w:cs="Times New Roman"/>
          <w:lang w:val="en-US"/>
        </w:rPr>
        <w:t>Majelis</w:t>
      </w:r>
      <w:proofErr w:type="spellEnd"/>
      <w:r w:rsidRPr="00A02E4D">
        <w:rPr>
          <w:rFonts w:ascii="Times New Roman" w:hAnsi="Times New Roman" w:cs="Times New Roman"/>
          <w:lang w:val="en-US"/>
        </w:rPr>
        <w:t xml:space="preserve"> Hidayah</w:t>
      </w:r>
      <w:r w:rsidR="00706DC4" w:rsidRPr="00A02E4D">
        <w:rPr>
          <w:rFonts w:ascii="Times New Roman" w:hAnsi="Times New Roman" w:cs="Times New Roman"/>
          <w:lang w:val="en-US"/>
        </w:rPr>
        <w:t xml:space="preserve">, </w:t>
      </w:r>
      <w:proofErr w:type="spellStart"/>
      <w:r w:rsidR="003F217E">
        <w:rPr>
          <w:rFonts w:ascii="Times New Roman" w:hAnsi="Times New Roman" w:cs="Times New Roman"/>
          <w:lang w:val="en-US"/>
        </w:rPr>
        <w:t>b</w:t>
      </w:r>
      <w:r w:rsidRPr="00A02E4D">
        <w:rPr>
          <w:rFonts w:ascii="Times New Roman" w:hAnsi="Times New Roman" w:cs="Times New Roman"/>
          <w:lang w:val="en-US"/>
        </w:rPr>
        <w:t>ersedia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menjadi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responden</w:t>
      </w:r>
      <w:proofErr w:type="spellEnd"/>
      <w:r w:rsidR="00706DC4" w:rsidRPr="00A02E4D">
        <w:rPr>
          <w:rFonts w:ascii="Times New Roman" w:hAnsi="Times New Roman" w:cs="Times New Roman"/>
          <w:lang w:val="en-US"/>
        </w:rPr>
        <w:t xml:space="preserve">. </w:t>
      </w:r>
      <w:proofErr w:type="spellStart"/>
      <w:r w:rsidR="003F217E">
        <w:rPr>
          <w:rFonts w:ascii="Times New Roman" w:hAnsi="Times New Roman" w:cs="Times New Roman"/>
          <w:lang w:val="en-US"/>
        </w:rPr>
        <w:t>t</w:t>
      </w:r>
      <w:r w:rsidRPr="00A02E4D">
        <w:rPr>
          <w:rFonts w:ascii="Times New Roman" w:hAnsi="Times New Roman" w:cs="Times New Roman"/>
          <w:lang w:val="en-US"/>
        </w:rPr>
        <w:t>idak</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sedang</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dalam</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kondisi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sakit</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saat</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penelitian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berlangsung</w:t>
      </w:r>
      <w:proofErr w:type="spellEnd"/>
    </w:p>
    <w:p w14:paraId="47C53BEB" w14:textId="77777777" w:rsidR="00920289" w:rsidRDefault="002D0AAC" w:rsidP="00A008C0">
      <w:pPr>
        <w:spacing w:after="0" w:line="240" w:lineRule="auto"/>
        <w:ind w:firstLine="426"/>
        <w:jc w:val="both"/>
        <w:rPr>
          <w:rFonts w:ascii="Times New Roman" w:hAnsi="Times New Roman" w:cs="Times New Roman"/>
        </w:rPr>
      </w:pPr>
      <w:r w:rsidRPr="00A02E4D">
        <w:rPr>
          <w:rFonts w:ascii="Times New Roman" w:hAnsi="Times New Roman" w:cs="Times New Roman"/>
          <w:lang w:val="en-US"/>
        </w:rPr>
        <w:t xml:space="preserve">Data </w:t>
      </w:r>
      <w:proofErr w:type="spellStart"/>
      <w:r w:rsidRPr="00A02E4D">
        <w:rPr>
          <w:rFonts w:ascii="Times New Roman" w:hAnsi="Times New Roman" w:cs="Times New Roman"/>
          <w:lang w:val="en-US"/>
        </w:rPr>
        <w:t>dikumpulkan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melalui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pengukuran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antropometri</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meliputi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tinggi</w:t>
      </w:r>
      <w:proofErr w:type="spellEnd"/>
      <w:r w:rsidRPr="00A02E4D">
        <w:rPr>
          <w:rFonts w:ascii="Times New Roman" w:hAnsi="Times New Roman" w:cs="Times New Roman"/>
          <w:lang w:val="en-US"/>
        </w:rPr>
        <w:t xml:space="preserve"> badan</w:t>
      </w:r>
      <w:r w:rsidR="00E474E5">
        <w:rPr>
          <w:rFonts w:ascii="Times New Roman" w:hAnsi="Times New Roman" w:cs="Times New Roman"/>
          <w:lang w:val="en-US"/>
        </w:rPr>
        <w:t>,</w:t>
      </w:r>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berat</w:t>
      </w:r>
      <w:proofErr w:type="spellEnd"/>
      <w:r w:rsidRPr="00A02E4D">
        <w:rPr>
          <w:rFonts w:ascii="Times New Roman" w:hAnsi="Times New Roman" w:cs="Times New Roman"/>
          <w:lang w:val="en-US"/>
        </w:rPr>
        <w:t xml:space="preserve"> badan</w:t>
      </w:r>
      <w:r w:rsidR="00E474E5">
        <w:rPr>
          <w:rFonts w:ascii="Times New Roman" w:hAnsi="Times New Roman" w:cs="Times New Roman"/>
          <w:lang w:val="en-US"/>
        </w:rPr>
        <w:t xml:space="preserve"> dan </w:t>
      </w:r>
      <w:proofErr w:type="spellStart"/>
      <w:r w:rsidR="00E474E5">
        <w:rPr>
          <w:rFonts w:ascii="Times New Roman" w:hAnsi="Times New Roman" w:cs="Times New Roman"/>
          <w:lang w:val="en-US"/>
        </w:rPr>
        <w:t>lingkar</w:t>
      </w:r>
      <w:proofErr w:type="spellEnd"/>
      <w:r w:rsidR="00E474E5">
        <w:rPr>
          <w:rFonts w:ascii="Times New Roman" w:hAnsi="Times New Roman" w:cs="Times New Roman"/>
          <w:lang w:val="en-US"/>
        </w:rPr>
        <w:t xml:space="preserve"> </w:t>
      </w:r>
      <w:proofErr w:type="spellStart"/>
      <w:r w:rsidR="00E474E5">
        <w:rPr>
          <w:rFonts w:ascii="Times New Roman" w:hAnsi="Times New Roman" w:cs="Times New Roman"/>
          <w:lang w:val="en-US"/>
        </w:rPr>
        <w:t>lengan</w:t>
      </w:r>
      <w:proofErr w:type="spellEnd"/>
      <w:r w:rsidR="00E474E5">
        <w:rPr>
          <w:rFonts w:ascii="Times New Roman" w:hAnsi="Times New Roman" w:cs="Times New Roman"/>
          <w:lang w:val="en-US"/>
        </w:rPr>
        <w:t xml:space="preserve"> </w:t>
      </w:r>
      <w:proofErr w:type="spellStart"/>
      <w:r w:rsidR="00E474E5">
        <w:rPr>
          <w:rFonts w:ascii="Times New Roman" w:hAnsi="Times New Roman" w:cs="Times New Roman"/>
          <w:lang w:val="en-US"/>
        </w:rPr>
        <w:t>atas</w:t>
      </w:r>
      <w:proofErr w:type="spellEnd"/>
      <w:r w:rsidRPr="00A02E4D">
        <w:rPr>
          <w:rFonts w:ascii="Times New Roman" w:hAnsi="Times New Roman" w:cs="Times New Roman"/>
          <w:lang w:val="en-US"/>
        </w:rPr>
        <w:t xml:space="preserve">. </w:t>
      </w:r>
      <w:r w:rsidRPr="0060109B">
        <w:rPr>
          <w:rFonts w:ascii="Times New Roman" w:hAnsi="Times New Roman" w:cs="Times New Roman"/>
        </w:rPr>
        <w:t>Pengukuran</w:t>
      </w:r>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tinggi</w:t>
      </w:r>
      <w:proofErr w:type="spellEnd"/>
      <w:r w:rsidRPr="00A02E4D">
        <w:rPr>
          <w:rFonts w:ascii="Times New Roman" w:hAnsi="Times New Roman" w:cs="Times New Roman"/>
          <w:lang w:val="en-US"/>
        </w:rPr>
        <w:t xml:space="preserve"> badan </w:t>
      </w:r>
      <w:proofErr w:type="spellStart"/>
      <w:r w:rsidRPr="00A02E4D">
        <w:rPr>
          <w:rFonts w:ascii="Times New Roman" w:hAnsi="Times New Roman" w:cs="Times New Roman"/>
          <w:lang w:val="en-US"/>
        </w:rPr>
        <w:t>dilakukan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menggunakan</w:t>
      </w:r>
      <w:proofErr w:type="spellEnd"/>
      <w:r w:rsidRPr="00A02E4D">
        <w:rPr>
          <w:rFonts w:ascii="Times New Roman" w:hAnsi="Times New Roman" w:cs="Times New Roman"/>
          <w:lang w:val="en-US"/>
        </w:rPr>
        <w:t xml:space="preserve"> </w:t>
      </w:r>
      <w:proofErr w:type="spellStart"/>
      <w:r w:rsidRPr="00E474E5">
        <w:rPr>
          <w:rFonts w:ascii="Times New Roman" w:hAnsi="Times New Roman" w:cs="Times New Roman"/>
          <w:i/>
          <w:iCs/>
          <w:lang w:val="en-US"/>
        </w:rPr>
        <w:t>microtoise</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sedangkan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berat</w:t>
      </w:r>
      <w:proofErr w:type="spellEnd"/>
      <w:r w:rsidRPr="00A02E4D">
        <w:rPr>
          <w:rFonts w:ascii="Times New Roman" w:hAnsi="Times New Roman" w:cs="Times New Roman"/>
          <w:lang w:val="en-US"/>
        </w:rPr>
        <w:t xml:space="preserve"> badan </w:t>
      </w:r>
      <w:proofErr w:type="spellStart"/>
      <w:r w:rsidRPr="00A02E4D">
        <w:rPr>
          <w:rFonts w:ascii="Times New Roman" w:hAnsi="Times New Roman" w:cs="Times New Roman"/>
          <w:lang w:val="en-US"/>
        </w:rPr>
        <w:t>diukur</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menggunakan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timbangan</w:t>
      </w:r>
      <w:proofErr w:type="spellEnd"/>
      <w:r w:rsidR="00E474E5">
        <w:rPr>
          <w:rFonts w:ascii="Times New Roman" w:hAnsi="Times New Roman" w:cs="Times New Roman"/>
          <w:lang w:val="en-US"/>
        </w:rPr>
        <w:t>.</w:t>
      </w:r>
      <w:r w:rsidR="00920289">
        <w:rPr>
          <w:rFonts w:ascii="Times New Roman" w:hAnsi="Times New Roman" w:cs="Times New Roman"/>
          <w:lang w:val="en-US"/>
        </w:rPr>
        <w:t xml:space="preserve"> </w:t>
      </w:r>
      <w:r w:rsidR="00E474E5">
        <w:rPr>
          <w:rFonts w:ascii="Times New Roman" w:hAnsi="Times New Roman" w:cs="Times New Roman"/>
          <w:lang w:val="en-US"/>
        </w:rPr>
        <w:t xml:space="preserve">Tinggi badan dan </w:t>
      </w:r>
      <w:proofErr w:type="spellStart"/>
      <w:r w:rsidR="00E474E5">
        <w:rPr>
          <w:rFonts w:ascii="Times New Roman" w:hAnsi="Times New Roman" w:cs="Times New Roman"/>
          <w:lang w:val="en-US"/>
        </w:rPr>
        <w:t>berat</w:t>
      </w:r>
      <w:proofErr w:type="spellEnd"/>
      <w:r w:rsidR="00E474E5">
        <w:rPr>
          <w:rFonts w:ascii="Times New Roman" w:hAnsi="Times New Roman" w:cs="Times New Roman"/>
          <w:lang w:val="en-US"/>
        </w:rPr>
        <w:t xml:space="preserve"> badan </w:t>
      </w:r>
      <w:proofErr w:type="spellStart"/>
      <w:r w:rsidR="00E474E5">
        <w:rPr>
          <w:rFonts w:ascii="Times New Roman" w:hAnsi="Times New Roman" w:cs="Times New Roman"/>
          <w:lang w:val="en-US"/>
        </w:rPr>
        <w:t>akan</w:t>
      </w:r>
      <w:proofErr w:type="spellEnd"/>
      <w:r w:rsidR="00E474E5">
        <w:rPr>
          <w:rFonts w:ascii="Times New Roman" w:hAnsi="Times New Roman" w:cs="Times New Roman"/>
          <w:lang w:val="en-US"/>
        </w:rPr>
        <w:t xml:space="preserve"> </w:t>
      </w:r>
      <w:proofErr w:type="spellStart"/>
      <w:r w:rsidR="00E474E5">
        <w:rPr>
          <w:rFonts w:ascii="Times New Roman" w:hAnsi="Times New Roman" w:cs="Times New Roman"/>
          <w:lang w:val="en-US"/>
        </w:rPr>
        <w:t>digunakan</w:t>
      </w:r>
      <w:proofErr w:type="spellEnd"/>
      <w:r w:rsidR="00E474E5">
        <w:rPr>
          <w:rFonts w:ascii="Times New Roman" w:hAnsi="Times New Roman" w:cs="Times New Roman"/>
          <w:lang w:val="en-US"/>
        </w:rPr>
        <w:t xml:space="preserve"> </w:t>
      </w:r>
      <w:proofErr w:type="spellStart"/>
      <w:r w:rsidR="00E474E5">
        <w:rPr>
          <w:rFonts w:ascii="Times New Roman" w:hAnsi="Times New Roman" w:cs="Times New Roman"/>
          <w:lang w:val="en-US"/>
        </w:rPr>
        <w:t>untuk</w:t>
      </w:r>
      <w:proofErr w:type="spellEnd"/>
      <w:r w:rsidR="00E474E5">
        <w:rPr>
          <w:rFonts w:ascii="Times New Roman" w:hAnsi="Times New Roman" w:cs="Times New Roman"/>
          <w:lang w:val="en-US"/>
        </w:rPr>
        <w:t xml:space="preserve"> </w:t>
      </w:r>
      <w:proofErr w:type="spellStart"/>
      <w:r w:rsidR="00E474E5">
        <w:rPr>
          <w:rFonts w:ascii="Times New Roman" w:hAnsi="Times New Roman" w:cs="Times New Roman"/>
          <w:lang w:val="en-US"/>
        </w:rPr>
        <w:t>mengukur</w:t>
      </w:r>
      <w:proofErr w:type="spellEnd"/>
      <w:r w:rsidR="00E474E5">
        <w:rPr>
          <w:rFonts w:ascii="Times New Roman" w:hAnsi="Times New Roman" w:cs="Times New Roman"/>
          <w:lang w:val="en-US"/>
        </w:rPr>
        <w:t xml:space="preserve"> </w:t>
      </w:r>
      <w:r w:rsidR="00E474E5">
        <w:rPr>
          <w:rFonts w:ascii="Times New Roman" w:hAnsi="Times New Roman" w:cs="Times New Roman"/>
          <w:lang w:val="en-US"/>
        </w:rPr>
        <w:t xml:space="preserve">IMT/U </w:t>
      </w:r>
      <w:proofErr w:type="spellStart"/>
      <w:r w:rsidR="00920289">
        <w:rPr>
          <w:rFonts w:ascii="Times New Roman" w:hAnsi="Times New Roman" w:cs="Times New Roman"/>
          <w:lang w:val="en-US"/>
        </w:rPr>
        <w:t>dengan</w:t>
      </w:r>
      <w:proofErr w:type="spellEnd"/>
      <w:r w:rsidR="00920289">
        <w:rPr>
          <w:rFonts w:ascii="Times New Roman" w:hAnsi="Times New Roman" w:cs="Times New Roman"/>
          <w:lang w:val="en-US"/>
        </w:rPr>
        <w:t xml:space="preserve"> </w:t>
      </w:r>
      <w:proofErr w:type="spellStart"/>
      <w:r w:rsidR="00920289">
        <w:rPr>
          <w:rFonts w:ascii="Times New Roman" w:hAnsi="Times New Roman" w:cs="Times New Roman"/>
          <w:lang w:val="en-US"/>
        </w:rPr>
        <w:t>ketentuan</w:t>
      </w:r>
      <w:proofErr w:type="spellEnd"/>
      <w:r w:rsidR="00920289">
        <w:rPr>
          <w:rFonts w:ascii="Times New Roman" w:hAnsi="Times New Roman" w:cs="Times New Roman"/>
          <w:lang w:val="en-US"/>
        </w:rPr>
        <w:t xml:space="preserve"> </w:t>
      </w:r>
      <w:proofErr w:type="spellStart"/>
      <w:r w:rsidR="00E474E5">
        <w:rPr>
          <w:rFonts w:ascii="Times New Roman" w:hAnsi="Times New Roman" w:cs="Times New Roman"/>
          <w:lang w:val="en-US"/>
        </w:rPr>
        <w:t>klasifikasi</w:t>
      </w:r>
      <w:proofErr w:type="spellEnd"/>
      <w:r w:rsidR="00E474E5">
        <w:rPr>
          <w:rFonts w:ascii="Times New Roman" w:hAnsi="Times New Roman" w:cs="Times New Roman"/>
          <w:lang w:val="en-US"/>
        </w:rPr>
        <w:t xml:space="preserve"> </w:t>
      </w:r>
      <w:proofErr w:type="spellStart"/>
      <w:r w:rsidR="00920289">
        <w:rPr>
          <w:rFonts w:ascii="Times New Roman" w:hAnsi="Times New Roman" w:cs="Times New Roman"/>
          <w:lang w:val="en-US"/>
        </w:rPr>
        <w:t>sebagai</w:t>
      </w:r>
      <w:proofErr w:type="spellEnd"/>
      <w:r w:rsidR="00920289">
        <w:rPr>
          <w:rFonts w:ascii="Times New Roman" w:hAnsi="Times New Roman" w:cs="Times New Roman"/>
          <w:lang w:val="en-US"/>
        </w:rPr>
        <w:t xml:space="preserve"> </w:t>
      </w:r>
      <w:proofErr w:type="spellStart"/>
      <w:r w:rsidR="00920289">
        <w:rPr>
          <w:rFonts w:ascii="Times New Roman" w:hAnsi="Times New Roman" w:cs="Times New Roman"/>
          <w:lang w:val="en-US"/>
        </w:rPr>
        <w:t>berikut</w:t>
      </w:r>
      <w:proofErr w:type="spellEnd"/>
      <w:r w:rsidR="00920289">
        <w:rPr>
          <w:rFonts w:ascii="Times New Roman" w:hAnsi="Times New Roman" w:cs="Times New Roman"/>
          <w:lang w:val="en-US"/>
        </w:rPr>
        <w:t>:</w:t>
      </w:r>
    </w:p>
    <w:p w14:paraId="4BAF4A4A" w14:textId="77777777" w:rsidR="00856EF5" w:rsidRPr="007D366E" w:rsidRDefault="00856EF5" w:rsidP="00875B1E">
      <w:pPr>
        <w:spacing w:after="0" w:line="240" w:lineRule="auto"/>
        <w:jc w:val="both"/>
        <w:rPr>
          <w:rFonts w:ascii="Times New Roman" w:hAnsi="Times New Roman" w:cs="Times New Roman"/>
        </w:rPr>
      </w:pPr>
    </w:p>
    <w:p w14:paraId="183C57A6" w14:textId="519C0037" w:rsidR="00E54AC9" w:rsidRDefault="00E54AC9" w:rsidP="007D366E">
      <w:pPr>
        <w:pStyle w:val="Caption"/>
        <w:keepNext/>
        <w:spacing w:after="0"/>
        <w:jc w:val="center"/>
        <w:rPr>
          <w:rFonts w:ascii="Times New Roman" w:hAnsi="Times New Roman" w:cs="Times New Roman"/>
          <w:b/>
          <w:bCs/>
          <w:i w:val="0"/>
          <w:iCs w:val="0"/>
          <w:color w:val="auto"/>
          <w:sz w:val="22"/>
          <w:szCs w:val="22"/>
        </w:rPr>
      </w:pPr>
      <w:r w:rsidRPr="00E54AC9">
        <w:rPr>
          <w:rFonts w:ascii="Times New Roman" w:hAnsi="Times New Roman" w:cs="Times New Roman"/>
          <w:b/>
          <w:bCs/>
          <w:i w:val="0"/>
          <w:iCs w:val="0"/>
          <w:color w:val="auto"/>
          <w:sz w:val="22"/>
          <w:szCs w:val="22"/>
        </w:rPr>
        <w:t xml:space="preserve">Tabel </w:t>
      </w:r>
      <w:r w:rsidRPr="00E54AC9">
        <w:rPr>
          <w:rFonts w:ascii="Times New Roman" w:hAnsi="Times New Roman" w:cs="Times New Roman"/>
          <w:b/>
          <w:bCs/>
          <w:i w:val="0"/>
          <w:iCs w:val="0"/>
          <w:color w:val="auto"/>
          <w:sz w:val="22"/>
          <w:szCs w:val="22"/>
        </w:rPr>
        <w:fldChar w:fldCharType="begin"/>
      </w:r>
      <w:r w:rsidRPr="00E54AC9">
        <w:rPr>
          <w:rFonts w:ascii="Times New Roman" w:hAnsi="Times New Roman" w:cs="Times New Roman"/>
          <w:b/>
          <w:bCs/>
          <w:i w:val="0"/>
          <w:iCs w:val="0"/>
          <w:color w:val="auto"/>
          <w:sz w:val="22"/>
          <w:szCs w:val="22"/>
        </w:rPr>
        <w:instrText xml:space="preserve"> SEQ Tabel \* ARABIC </w:instrText>
      </w:r>
      <w:r w:rsidRPr="00E54AC9">
        <w:rPr>
          <w:rFonts w:ascii="Times New Roman" w:hAnsi="Times New Roman" w:cs="Times New Roman"/>
          <w:b/>
          <w:bCs/>
          <w:i w:val="0"/>
          <w:iCs w:val="0"/>
          <w:color w:val="auto"/>
          <w:sz w:val="22"/>
          <w:szCs w:val="22"/>
        </w:rPr>
        <w:fldChar w:fldCharType="separate"/>
      </w:r>
      <w:r w:rsidR="00511CA8">
        <w:rPr>
          <w:rFonts w:ascii="Times New Roman" w:hAnsi="Times New Roman" w:cs="Times New Roman"/>
          <w:b/>
          <w:bCs/>
          <w:i w:val="0"/>
          <w:iCs w:val="0"/>
          <w:noProof/>
          <w:color w:val="auto"/>
          <w:sz w:val="22"/>
          <w:szCs w:val="22"/>
        </w:rPr>
        <w:t>1</w:t>
      </w:r>
      <w:r w:rsidRPr="00E54AC9">
        <w:rPr>
          <w:rFonts w:ascii="Times New Roman" w:hAnsi="Times New Roman" w:cs="Times New Roman"/>
          <w:b/>
          <w:bCs/>
          <w:i w:val="0"/>
          <w:iCs w:val="0"/>
          <w:color w:val="auto"/>
          <w:sz w:val="22"/>
          <w:szCs w:val="22"/>
        </w:rPr>
        <w:fldChar w:fldCharType="end"/>
      </w:r>
      <w:r w:rsidRPr="00E54AC9">
        <w:rPr>
          <w:rFonts w:ascii="Times New Roman" w:hAnsi="Times New Roman" w:cs="Times New Roman"/>
          <w:b/>
          <w:bCs/>
          <w:i w:val="0"/>
          <w:iCs w:val="0"/>
          <w:color w:val="auto"/>
          <w:sz w:val="22"/>
          <w:szCs w:val="22"/>
        </w:rPr>
        <w:t>. Klasifikasi Kategori Gizi</w:t>
      </w:r>
    </w:p>
    <w:p w14:paraId="5DFB2B7B" w14:textId="77777777" w:rsidR="007D366E" w:rsidRPr="007D366E" w:rsidRDefault="007D366E" w:rsidP="007D366E">
      <w:pPr>
        <w:spacing w:after="0"/>
      </w:pPr>
    </w:p>
    <w:tbl>
      <w:tblPr>
        <w:tblStyle w:val="PlainTable21"/>
        <w:tblW w:w="0" w:type="auto"/>
        <w:tblInd w:w="108" w:type="dxa"/>
        <w:tblLook w:val="04A0" w:firstRow="1" w:lastRow="0" w:firstColumn="1" w:lastColumn="0" w:noHBand="0" w:noVBand="1"/>
      </w:tblPr>
      <w:tblGrid>
        <w:gridCol w:w="2146"/>
        <w:gridCol w:w="1856"/>
      </w:tblGrid>
      <w:tr w:rsidR="00920289" w14:paraId="4392F3BE" w14:textId="77777777" w:rsidTr="00FB0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7C00606" w14:textId="77777777" w:rsidR="00920289" w:rsidRDefault="00920289" w:rsidP="00875B1E">
            <w:pPr>
              <w:jc w:val="both"/>
              <w:rPr>
                <w:rFonts w:ascii="Times New Roman" w:hAnsi="Times New Roman" w:cs="Times New Roman"/>
                <w:lang w:val="en-US"/>
              </w:rPr>
            </w:pPr>
            <w:proofErr w:type="spellStart"/>
            <w:r>
              <w:rPr>
                <w:rFonts w:ascii="Times New Roman" w:hAnsi="Times New Roman" w:cs="Times New Roman"/>
                <w:lang w:val="en-US"/>
              </w:rPr>
              <w:t>Kategori</w:t>
            </w:r>
            <w:proofErr w:type="spellEnd"/>
            <w:r>
              <w:rPr>
                <w:rFonts w:ascii="Times New Roman" w:hAnsi="Times New Roman" w:cs="Times New Roman"/>
                <w:lang w:val="en-US"/>
              </w:rPr>
              <w:t xml:space="preserve"> Status Gizi</w:t>
            </w:r>
          </w:p>
        </w:tc>
        <w:tc>
          <w:tcPr>
            <w:tcW w:w="1985" w:type="dxa"/>
            <w:vAlign w:val="center"/>
          </w:tcPr>
          <w:p w14:paraId="6CB3BCB7" w14:textId="77777777" w:rsidR="00920289" w:rsidRDefault="00920289" w:rsidP="00875B1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Ambang</w:t>
            </w:r>
            <w:proofErr w:type="spellEnd"/>
            <w:r>
              <w:rPr>
                <w:rFonts w:ascii="Times New Roman" w:hAnsi="Times New Roman" w:cs="Times New Roman"/>
                <w:lang w:val="en-US"/>
              </w:rPr>
              <w:t xml:space="preserve"> Batas</w:t>
            </w:r>
          </w:p>
          <w:p w14:paraId="465B9C96" w14:textId="77777777" w:rsidR="00920289" w:rsidRDefault="00920289" w:rsidP="00875B1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(Z-Score)</w:t>
            </w:r>
          </w:p>
        </w:tc>
      </w:tr>
      <w:tr w:rsidR="00920289" w14:paraId="440F510C" w14:textId="77777777" w:rsidTr="00FB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79DA446" w14:textId="77777777" w:rsidR="00920289" w:rsidRPr="00920289" w:rsidRDefault="00920289" w:rsidP="00875B1E">
            <w:pPr>
              <w:jc w:val="both"/>
              <w:rPr>
                <w:rFonts w:ascii="Times New Roman" w:hAnsi="Times New Roman" w:cs="Times New Roman"/>
                <w:i/>
                <w:iCs/>
                <w:kern w:val="0"/>
                <w:lang w:val="en-ID"/>
                <w14:ligatures w14:val="none"/>
              </w:rPr>
            </w:pPr>
            <w:r w:rsidRPr="00920289">
              <w:rPr>
                <w:rFonts w:ascii="Times New Roman" w:hAnsi="Times New Roman" w:cs="Times New Roman"/>
                <w:kern w:val="0"/>
                <w:lang w:val="en-ID"/>
                <w14:ligatures w14:val="none"/>
              </w:rPr>
              <w:t xml:space="preserve">Gizi </w:t>
            </w:r>
            <w:proofErr w:type="spellStart"/>
            <w:r w:rsidRPr="00920289">
              <w:rPr>
                <w:rFonts w:ascii="Times New Roman" w:hAnsi="Times New Roman" w:cs="Times New Roman"/>
                <w:kern w:val="0"/>
                <w:lang w:val="en-ID"/>
                <w14:ligatures w14:val="none"/>
              </w:rPr>
              <w:t>buruk</w:t>
            </w:r>
            <w:proofErr w:type="spellEnd"/>
            <w:r w:rsidRPr="00920289">
              <w:rPr>
                <w:rFonts w:ascii="Times New Roman" w:hAnsi="Times New Roman" w:cs="Times New Roman"/>
                <w:kern w:val="0"/>
                <w:lang w:val="en-ID"/>
                <w14:ligatures w14:val="none"/>
              </w:rPr>
              <w:t xml:space="preserve"> (</w:t>
            </w:r>
            <w:r w:rsidRPr="00920289">
              <w:rPr>
                <w:rFonts w:ascii="Times New Roman" w:hAnsi="Times New Roman" w:cs="Times New Roman"/>
                <w:i/>
                <w:iCs/>
                <w:kern w:val="0"/>
                <w:lang w:val="en-ID"/>
                <w14:ligatures w14:val="none"/>
              </w:rPr>
              <w:t>severely</w:t>
            </w:r>
          </w:p>
          <w:p w14:paraId="75B412FA" w14:textId="77777777" w:rsidR="00920289" w:rsidRPr="00920289" w:rsidRDefault="00920289" w:rsidP="00875B1E">
            <w:pPr>
              <w:jc w:val="both"/>
              <w:rPr>
                <w:rFonts w:ascii="Times New Roman" w:hAnsi="Times New Roman" w:cs="Times New Roman"/>
                <w:lang w:val="en-ID"/>
              </w:rPr>
            </w:pPr>
            <w:r w:rsidRPr="00920289">
              <w:rPr>
                <w:rFonts w:ascii="Times New Roman" w:hAnsi="Times New Roman" w:cs="Times New Roman"/>
                <w:i/>
                <w:iCs/>
                <w:kern w:val="0"/>
                <w:lang w:val="en-ID"/>
                <w14:ligatures w14:val="none"/>
              </w:rPr>
              <w:t>thinness</w:t>
            </w:r>
            <w:r w:rsidRPr="00920289">
              <w:rPr>
                <w:rFonts w:ascii="Times New Roman" w:hAnsi="Times New Roman" w:cs="Times New Roman"/>
                <w:kern w:val="0"/>
                <w:lang w:val="en-ID"/>
                <w14:ligatures w14:val="none"/>
              </w:rPr>
              <w:t>)</w:t>
            </w:r>
          </w:p>
        </w:tc>
        <w:tc>
          <w:tcPr>
            <w:tcW w:w="1985" w:type="dxa"/>
            <w:vAlign w:val="center"/>
          </w:tcPr>
          <w:p w14:paraId="18490346" w14:textId="77777777" w:rsidR="00920289" w:rsidRDefault="00920289"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20289">
              <w:rPr>
                <w:rFonts w:ascii="Times New Roman" w:hAnsi="Times New Roman" w:cs="Times New Roman"/>
                <w:lang w:val="en-ID"/>
              </w:rPr>
              <w:t>&lt;-3 SD</w:t>
            </w:r>
          </w:p>
        </w:tc>
      </w:tr>
      <w:tr w:rsidR="00920289" w14:paraId="3062FE1F" w14:textId="77777777" w:rsidTr="00FB0ABA">
        <w:tc>
          <w:tcPr>
            <w:cnfStyle w:val="001000000000" w:firstRow="0" w:lastRow="0" w:firstColumn="1" w:lastColumn="0" w:oddVBand="0" w:evenVBand="0" w:oddHBand="0" w:evenHBand="0" w:firstRowFirstColumn="0" w:firstRowLastColumn="0" w:lastRowFirstColumn="0" w:lastRowLastColumn="0"/>
            <w:tcW w:w="2268" w:type="dxa"/>
            <w:vAlign w:val="center"/>
          </w:tcPr>
          <w:p w14:paraId="1AA5112E" w14:textId="77777777" w:rsidR="00920289" w:rsidRDefault="00920289" w:rsidP="00875B1E">
            <w:pPr>
              <w:jc w:val="both"/>
              <w:rPr>
                <w:rFonts w:ascii="Times New Roman" w:hAnsi="Times New Roman" w:cs="Times New Roman"/>
                <w:lang w:val="en-US"/>
              </w:rPr>
            </w:pPr>
            <w:r w:rsidRPr="00920289">
              <w:rPr>
                <w:rFonts w:ascii="Times New Roman" w:hAnsi="Times New Roman" w:cs="Times New Roman"/>
                <w:lang w:val="en-ID"/>
              </w:rPr>
              <w:t xml:space="preserve">Gizi </w:t>
            </w:r>
            <w:proofErr w:type="spellStart"/>
            <w:r w:rsidRPr="00920289">
              <w:rPr>
                <w:rFonts w:ascii="Times New Roman" w:hAnsi="Times New Roman" w:cs="Times New Roman"/>
                <w:lang w:val="en-ID"/>
              </w:rPr>
              <w:t>kurang</w:t>
            </w:r>
            <w:proofErr w:type="spellEnd"/>
            <w:r w:rsidRPr="00920289">
              <w:rPr>
                <w:rFonts w:ascii="Times New Roman" w:hAnsi="Times New Roman" w:cs="Times New Roman"/>
                <w:lang w:val="en-ID"/>
              </w:rPr>
              <w:t xml:space="preserve"> (</w:t>
            </w:r>
            <w:r w:rsidRPr="00920289">
              <w:rPr>
                <w:rFonts w:ascii="Times New Roman" w:hAnsi="Times New Roman" w:cs="Times New Roman"/>
                <w:i/>
                <w:iCs/>
                <w:lang w:val="en-ID"/>
              </w:rPr>
              <w:t>thinness</w:t>
            </w:r>
            <w:r w:rsidRPr="00920289">
              <w:rPr>
                <w:rFonts w:ascii="Times New Roman" w:hAnsi="Times New Roman" w:cs="Times New Roman"/>
                <w:lang w:val="en-ID"/>
              </w:rPr>
              <w:t>)</w:t>
            </w:r>
          </w:p>
        </w:tc>
        <w:tc>
          <w:tcPr>
            <w:tcW w:w="1985" w:type="dxa"/>
            <w:vAlign w:val="center"/>
          </w:tcPr>
          <w:p w14:paraId="4990C0B1" w14:textId="77777777" w:rsidR="00920289" w:rsidRPr="00920289" w:rsidRDefault="00920289"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lang w:val="en-ID"/>
                <w14:ligatures w14:val="none"/>
              </w:rPr>
            </w:pPr>
            <w:r w:rsidRPr="00920289">
              <w:rPr>
                <w:rFonts w:ascii="Times New Roman" w:hAnsi="Times New Roman" w:cs="Times New Roman"/>
                <w:kern w:val="0"/>
                <w:lang w:val="en-ID"/>
                <w14:ligatures w14:val="none"/>
              </w:rPr>
              <w:t xml:space="preserve">- 3 SD </w:t>
            </w:r>
            <w:proofErr w:type="spellStart"/>
            <w:r w:rsidRPr="00920289">
              <w:rPr>
                <w:rFonts w:ascii="Times New Roman" w:hAnsi="Times New Roman" w:cs="Times New Roman"/>
                <w:kern w:val="0"/>
                <w:lang w:val="en-ID"/>
                <w14:ligatures w14:val="none"/>
              </w:rPr>
              <w:t>sd</w:t>
            </w:r>
            <w:proofErr w:type="spellEnd"/>
            <w:r w:rsidRPr="00920289">
              <w:rPr>
                <w:rFonts w:ascii="Times New Roman" w:hAnsi="Times New Roman" w:cs="Times New Roman"/>
                <w:kern w:val="0"/>
                <w:lang w:val="en-ID"/>
                <w14:ligatures w14:val="none"/>
              </w:rPr>
              <w:t xml:space="preserve"> &lt;- 2 SD</w:t>
            </w:r>
          </w:p>
          <w:p w14:paraId="513D1BDE" w14:textId="77777777" w:rsidR="00920289" w:rsidRDefault="00920289"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20289">
              <w:rPr>
                <w:rFonts w:ascii="Times New Roman" w:hAnsi="Times New Roman" w:cs="Times New Roman"/>
                <w:lang w:val="en-ID"/>
              </w:rPr>
              <w:t>&gt; + 2 SD</w:t>
            </w:r>
          </w:p>
        </w:tc>
      </w:tr>
      <w:tr w:rsidR="00920289" w14:paraId="07DA140F" w14:textId="77777777" w:rsidTr="00FB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0BBC95F" w14:textId="77777777" w:rsidR="00920289" w:rsidRDefault="00920289" w:rsidP="00875B1E">
            <w:pPr>
              <w:jc w:val="both"/>
              <w:rPr>
                <w:rFonts w:ascii="Times New Roman" w:hAnsi="Times New Roman" w:cs="Times New Roman"/>
                <w:lang w:val="en-US"/>
              </w:rPr>
            </w:pPr>
            <w:r w:rsidRPr="00920289">
              <w:rPr>
                <w:rFonts w:ascii="Times New Roman" w:hAnsi="Times New Roman" w:cs="Times New Roman"/>
                <w:lang w:val="en-ID"/>
              </w:rPr>
              <w:t xml:space="preserve">Gizi </w:t>
            </w:r>
            <w:proofErr w:type="spellStart"/>
            <w:r w:rsidRPr="00920289">
              <w:rPr>
                <w:rFonts w:ascii="Times New Roman" w:hAnsi="Times New Roman" w:cs="Times New Roman"/>
                <w:lang w:val="en-ID"/>
              </w:rPr>
              <w:t>baik</w:t>
            </w:r>
            <w:proofErr w:type="spellEnd"/>
            <w:r w:rsidRPr="00920289">
              <w:rPr>
                <w:rFonts w:ascii="Times New Roman" w:hAnsi="Times New Roman" w:cs="Times New Roman"/>
                <w:lang w:val="en-ID"/>
              </w:rPr>
              <w:t xml:space="preserve"> (normal)</w:t>
            </w:r>
          </w:p>
        </w:tc>
        <w:tc>
          <w:tcPr>
            <w:tcW w:w="1985" w:type="dxa"/>
            <w:vAlign w:val="center"/>
          </w:tcPr>
          <w:p w14:paraId="1F2920BF" w14:textId="77777777" w:rsidR="00920289" w:rsidRPr="00920289" w:rsidRDefault="00920289"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920289">
              <w:rPr>
                <w:rFonts w:ascii="Times New Roman" w:hAnsi="Times New Roman" w:cs="Times New Roman"/>
                <w:kern w:val="0"/>
                <w:lang w:val="en-ID"/>
                <w14:ligatures w14:val="none"/>
              </w:rPr>
              <w:t xml:space="preserve">-2 SD </w:t>
            </w:r>
            <w:proofErr w:type="spellStart"/>
            <w:r w:rsidRPr="00920289">
              <w:rPr>
                <w:rFonts w:ascii="Times New Roman" w:hAnsi="Times New Roman" w:cs="Times New Roman"/>
                <w:kern w:val="0"/>
                <w:lang w:val="en-ID"/>
                <w14:ligatures w14:val="none"/>
              </w:rPr>
              <w:t>sd</w:t>
            </w:r>
            <w:proofErr w:type="spellEnd"/>
            <w:r w:rsidRPr="00920289">
              <w:rPr>
                <w:rFonts w:ascii="Times New Roman" w:hAnsi="Times New Roman" w:cs="Times New Roman"/>
                <w:kern w:val="0"/>
                <w:lang w:val="en-ID"/>
                <w14:ligatures w14:val="none"/>
              </w:rPr>
              <w:t xml:space="preserve"> +1 SD</w:t>
            </w:r>
          </w:p>
        </w:tc>
      </w:tr>
      <w:tr w:rsidR="00920289" w14:paraId="00616BBF" w14:textId="77777777" w:rsidTr="00FB0ABA">
        <w:tc>
          <w:tcPr>
            <w:cnfStyle w:val="001000000000" w:firstRow="0" w:lastRow="0" w:firstColumn="1" w:lastColumn="0" w:oddVBand="0" w:evenVBand="0" w:oddHBand="0" w:evenHBand="0" w:firstRowFirstColumn="0" w:firstRowLastColumn="0" w:lastRowFirstColumn="0" w:lastRowLastColumn="0"/>
            <w:tcW w:w="2268" w:type="dxa"/>
            <w:vAlign w:val="center"/>
          </w:tcPr>
          <w:p w14:paraId="544040AA" w14:textId="77777777" w:rsidR="00920289" w:rsidRDefault="007D366E" w:rsidP="007D366E">
            <w:pPr>
              <w:rPr>
                <w:rFonts w:ascii="Times New Roman" w:hAnsi="Times New Roman" w:cs="Times New Roman"/>
                <w:lang w:val="en-US"/>
              </w:rPr>
            </w:pPr>
            <w:r>
              <w:rPr>
                <w:rFonts w:ascii="Times New Roman" w:hAnsi="Times New Roman" w:cs="Times New Roman"/>
                <w:lang w:val="en-ID"/>
              </w:rPr>
              <w:t>Gizi</w:t>
            </w:r>
            <w:r>
              <w:rPr>
                <w:rFonts w:ascii="Times New Roman" w:hAnsi="Times New Roman" w:cs="Times New Roman"/>
              </w:rPr>
              <w:t xml:space="preserve"> </w:t>
            </w:r>
            <w:proofErr w:type="spellStart"/>
            <w:r w:rsidR="00920289" w:rsidRPr="00920289">
              <w:rPr>
                <w:rFonts w:ascii="Times New Roman" w:hAnsi="Times New Roman" w:cs="Times New Roman"/>
                <w:lang w:val="en-ID"/>
              </w:rPr>
              <w:t>lebih</w:t>
            </w:r>
            <w:proofErr w:type="spellEnd"/>
            <w:r w:rsidR="00920289" w:rsidRPr="00920289">
              <w:rPr>
                <w:rFonts w:ascii="Times New Roman" w:hAnsi="Times New Roman" w:cs="Times New Roman"/>
                <w:lang w:val="en-ID"/>
              </w:rPr>
              <w:t xml:space="preserve"> (</w:t>
            </w:r>
            <w:r w:rsidR="00920289" w:rsidRPr="00920289">
              <w:rPr>
                <w:rFonts w:ascii="Times New Roman" w:hAnsi="Times New Roman" w:cs="Times New Roman"/>
                <w:i/>
                <w:iCs/>
                <w:lang w:val="en-ID"/>
              </w:rPr>
              <w:t>overweight</w:t>
            </w:r>
            <w:r w:rsidR="00920289" w:rsidRPr="00920289">
              <w:rPr>
                <w:rFonts w:ascii="Times New Roman" w:hAnsi="Times New Roman" w:cs="Times New Roman"/>
                <w:lang w:val="en-ID"/>
              </w:rPr>
              <w:t>)</w:t>
            </w:r>
          </w:p>
        </w:tc>
        <w:tc>
          <w:tcPr>
            <w:tcW w:w="1985" w:type="dxa"/>
            <w:vAlign w:val="center"/>
          </w:tcPr>
          <w:p w14:paraId="3FFDA2F5" w14:textId="77777777" w:rsidR="00920289" w:rsidRPr="00920289" w:rsidRDefault="00920289"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920289">
              <w:rPr>
                <w:rFonts w:ascii="Times New Roman" w:hAnsi="Times New Roman" w:cs="Times New Roman"/>
                <w:kern w:val="0"/>
                <w:lang w:val="en-ID"/>
                <w14:ligatures w14:val="none"/>
              </w:rPr>
              <w:t xml:space="preserve">+ 1 SD </w:t>
            </w:r>
            <w:proofErr w:type="spellStart"/>
            <w:r w:rsidRPr="00920289">
              <w:rPr>
                <w:rFonts w:ascii="Times New Roman" w:hAnsi="Times New Roman" w:cs="Times New Roman"/>
                <w:kern w:val="0"/>
                <w:lang w:val="en-ID"/>
                <w14:ligatures w14:val="none"/>
              </w:rPr>
              <w:t>sd</w:t>
            </w:r>
            <w:proofErr w:type="spellEnd"/>
            <w:r w:rsidRPr="00920289">
              <w:rPr>
                <w:rFonts w:ascii="Times New Roman" w:hAnsi="Times New Roman" w:cs="Times New Roman"/>
                <w:kern w:val="0"/>
                <w:lang w:val="en-ID"/>
                <w14:ligatures w14:val="none"/>
              </w:rPr>
              <w:t xml:space="preserve"> +2 SD</w:t>
            </w:r>
          </w:p>
        </w:tc>
      </w:tr>
      <w:tr w:rsidR="00920289" w14:paraId="4B28E2A3" w14:textId="77777777" w:rsidTr="00FB0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46F3097" w14:textId="77777777" w:rsidR="00920289" w:rsidRDefault="00920289" w:rsidP="00875B1E">
            <w:pPr>
              <w:jc w:val="both"/>
              <w:rPr>
                <w:rFonts w:ascii="Times New Roman" w:hAnsi="Times New Roman" w:cs="Times New Roman"/>
                <w:lang w:val="en-US"/>
              </w:rPr>
            </w:pPr>
            <w:proofErr w:type="spellStart"/>
            <w:r w:rsidRPr="00920289">
              <w:rPr>
                <w:rFonts w:ascii="Times New Roman" w:hAnsi="Times New Roman" w:cs="Times New Roman"/>
                <w:lang w:val="en-ID"/>
              </w:rPr>
              <w:t>Obesitas</w:t>
            </w:r>
            <w:proofErr w:type="spellEnd"/>
            <w:r w:rsidRPr="00920289">
              <w:rPr>
                <w:rFonts w:ascii="Times New Roman" w:hAnsi="Times New Roman" w:cs="Times New Roman"/>
                <w:lang w:val="en-ID"/>
              </w:rPr>
              <w:t xml:space="preserve"> (</w:t>
            </w:r>
            <w:r w:rsidRPr="00920289">
              <w:rPr>
                <w:rFonts w:ascii="Times New Roman" w:hAnsi="Times New Roman" w:cs="Times New Roman"/>
                <w:i/>
                <w:iCs/>
                <w:lang w:val="en-ID"/>
              </w:rPr>
              <w:t>obese</w:t>
            </w:r>
            <w:r w:rsidRPr="00920289">
              <w:rPr>
                <w:rFonts w:ascii="Times New Roman" w:hAnsi="Times New Roman" w:cs="Times New Roman"/>
                <w:lang w:val="en-ID"/>
              </w:rPr>
              <w:t>)</w:t>
            </w:r>
          </w:p>
        </w:tc>
        <w:tc>
          <w:tcPr>
            <w:tcW w:w="1985" w:type="dxa"/>
            <w:vAlign w:val="center"/>
          </w:tcPr>
          <w:p w14:paraId="28A7DF29" w14:textId="77777777" w:rsidR="00920289" w:rsidRDefault="00920289" w:rsidP="00875B1E">
            <w:pPr>
              <w:keepN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20289">
              <w:rPr>
                <w:rFonts w:ascii="Times New Roman" w:hAnsi="Times New Roman" w:cs="Times New Roman"/>
                <w:lang w:val="en-ID"/>
              </w:rPr>
              <w:t>&gt; + 2 SD</w:t>
            </w:r>
          </w:p>
        </w:tc>
      </w:tr>
    </w:tbl>
    <w:p w14:paraId="7A8B70A3" w14:textId="77777777" w:rsidR="00BD4850" w:rsidRDefault="00BD4850" w:rsidP="00875B1E">
      <w:pPr>
        <w:pStyle w:val="Caption"/>
        <w:spacing w:after="0"/>
        <w:jc w:val="both"/>
        <w:rPr>
          <w:rFonts w:ascii="Times New Roman" w:hAnsi="Times New Roman" w:cs="Times New Roman"/>
          <w:i w:val="0"/>
          <w:iCs w:val="0"/>
          <w:color w:val="auto"/>
          <w:sz w:val="22"/>
          <w:szCs w:val="22"/>
        </w:rPr>
      </w:pPr>
      <w:r w:rsidRPr="00BD4850">
        <w:rPr>
          <w:rFonts w:ascii="Times New Roman" w:hAnsi="Times New Roman" w:cs="Times New Roman"/>
          <w:i w:val="0"/>
          <w:iCs w:val="0"/>
          <w:color w:val="auto"/>
          <w:sz w:val="22"/>
          <w:szCs w:val="22"/>
        </w:rPr>
        <w:t>Sumber: Permenkes Nomor 2 Tahun 2020</w:t>
      </w:r>
    </w:p>
    <w:p w14:paraId="526D0CDB" w14:textId="77777777" w:rsidR="00A008C0" w:rsidRPr="00A008C0" w:rsidRDefault="00A008C0" w:rsidP="00A008C0">
      <w:pPr>
        <w:spacing w:after="0"/>
      </w:pPr>
    </w:p>
    <w:p w14:paraId="7826FDA8" w14:textId="31AB7870" w:rsidR="00A008C0" w:rsidRDefault="00E474E5" w:rsidP="00856EF5">
      <w:pPr>
        <w:spacing w:after="0" w:line="240" w:lineRule="auto"/>
        <w:ind w:firstLine="426"/>
        <w:jc w:val="both"/>
        <w:rPr>
          <w:rFonts w:ascii="Times New Roman" w:hAnsi="Times New Roman" w:cs="Times New Roman"/>
        </w:rPr>
      </w:pPr>
      <w:r>
        <w:rPr>
          <w:rFonts w:ascii="Times New Roman" w:hAnsi="Times New Roman" w:cs="Times New Roman"/>
          <w:lang w:val="nb-NO"/>
        </w:rPr>
        <w:t xml:space="preserve">Pengukuran lingkar lengan atas dilakukan menggunakan </w:t>
      </w:r>
      <w:r>
        <w:rPr>
          <w:rFonts w:ascii="Times New Roman" w:hAnsi="Times New Roman" w:cs="Times New Roman"/>
          <w:i/>
          <w:iCs/>
          <w:lang w:val="nb-NO"/>
        </w:rPr>
        <w:t xml:space="preserve">LiLA Tape </w:t>
      </w:r>
      <w:r>
        <w:rPr>
          <w:rFonts w:ascii="Times New Roman" w:hAnsi="Times New Roman" w:cs="Times New Roman"/>
          <w:lang w:val="nb-NO"/>
        </w:rPr>
        <w:t xml:space="preserve">dengan ketentuan </w:t>
      </w:r>
      <w:r w:rsidRPr="0060109B">
        <w:rPr>
          <w:rFonts w:ascii="Times New Roman" w:hAnsi="Times New Roman" w:cs="Times New Roman"/>
        </w:rPr>
        <w:t>klasifikasi</w:t>
      </w:r>
      <w:r>
        <w:rPr>
          <w:rFonts w:ascii="Times New Roman" w:hAnsi="Times New Roman" w:cs="Times New Roman"/>
          <w:lang w:val="nb-NO"/>
        </w:rPr>
        <w:t xml:space="preserve"> sebagai berikut:</w:t>
      </w:r>
    </w:p>
    <w:p w14:paraId="0ADE13FD" w14:textId="77777777" w:rsidR="00A008C0" w:rsidRDefault="00A008C0" w:rsidP="00875B1E">
      <w:pPr>
        <w:spacing w:after="0" w:line="240" w:lineRule="auto"/>
        <w:jc w:val="both"/>
        <w:rPr>
          <w:rFonts w:ascii="Times New Roman" w:hAnsi="Times New Roman" w:cs="Times New Roman"/>
        </w:rPr>
      </w:pPr>
    </w:p>
    <w:p w14:paraId="2B24C523" w14:textId="009F4FA5" w:rsidR="00FB0ABA" w:rsidRDefault="00FB0ABA" w:rsidP="007D366E">
      <w:pPr>
        <w:pStyle w:val="Caption"/>
        <w:keepNext/>
        <w:spacing w:after="0"/>
        <w:jc w:val="center"/>
        <w:rPr>
          <w:rFonts w:ascii="Times New Roman" w:hAnsi="Times New Roman" w:cs="Times New Roman"/>
          <w:b/>
          <w:bCs/>
          <w:i w:val="0"/>
          <w:iCs w:val="0"/>
          <w:color w:val="auto"/>
          <w:sz w:val="22"/>
          <w:szCs w:val="22"/>
        </w:rPr>
      </w:pPr>
      <w:r w:rsidRPr="00667CB4">
        <w:rPr>
          <w:rFonts w:ascii="Times New Roman" w:hAnsi="Times New Roman" w:cs="Times New Roman"/>
          <w:b/>
          <w:bCs/>
          <w:i w:val="0"/>
          <w:iCs w:val="0"/>
          <w:color w:val="auto"/>
          <w:sz w:val="22"/>
          <w:szCs w:val="22"/>
        </w:rPr>
        <w:t xml:space="preserve">Tabel </w:t>
      </w:r>
      <w:r w:rsidRPr="00667CB4">
        <w:rPr>
          <w:rFonts w:ascii="Times New Roman" w:hAnsi="Times New Roman" w:cs="Times New Roman"/>
          <w:b/>
          <w:bCs/>
          <w:i w:val="0"/>
          <w:iCs w:val="0"/>
          <w:color w:val="auto"/>
          <w:sz w:val="22"/>
          <w:szCs w:val="22"/>
        </w:rPr>
        <w:fldChar w:fldCharType="begin"/>
      </w:r>
      <w:r w:rsidRPr="00667CB4">
        <w:rPr>
          <w:rFonts w:ascii="Times New Roman" w:hAnsi="Times New Roman" w:cs="Times New Roman"/>
          <w:b/>
          <w:bCs/>
          <w:i w:val="0"/>
          <w:iCs w:val="0"/>
          <w:color w:val="auto"/>
          <w:sz w:val="22"/>
          <w:szCs w:val="22"/>
        </w:rPr>
        <w:instrText xml:space="preserve"> SEQ Tabel \* ARABIC </w:instrText>
      </w:r>
      <w:r w:rsidRPr="00667CB4">
        <w:rPr>
          <w:rFonts w:ascii="Times New Roman" w:hAnsi="Times New Roman" w:cs="Times New Roman"/>
          <w:b/>
          <w:bCs/>
          <w:i w:val="0"/>
          <w:iCs w:val="0"/>
          <w:color w:val="auto"/>
          <w:sz w:val="22"/>
          <w:szCs w:val="22"/>
        </w:rPr>
        <w:fldChar w:fldCharType="separate"/>
      </w:r>
      <w:r w:rsidR="00511CA8">
        <w:rPr>
          <w:rFonts w:ascii="Times New Roman" w:hAnsi="Times New Roman" w:cs="Times New Roman"/>
          <w:b/>
          <w:bCs/>
          <w:i w:val="0"/>
          <w:iCs w:val="0"/>
          <w:noProof/>
          <w:color w:val="auto"/>
          <w:sz w:val="22"/>
          <w:szCs w:val="22"/>
        </w:rPr>
        <w:t>2</w:t>
      </w:r>
      <w:r w:rsidRPr="00667CB4">
        <w:rPr>
          <w:rFonts w:ascii="Times New Roman" w:hAnsi="Times New Roman" w:cs="Times New Roman"/>
          <w:b/>
          <w:bCs/>
          <w:i w:val="0"/>
          <w:iCs w:val="0"/>
          <w:color w:val="auto"/>
          <w:sz w:val="22"/>
          <w:szCs w:val="22"/>
        </w:rPr>
        <w:fldChar w:fldCharType="end"/>
      </w:r>
      <w:r w:rsidRPr="00667CB4">
        <w:rPr>
          <w:rFonts w:ascii="Times New Roman" w:hAnsi="Times New Roman" w:cs="Times New Roman"/>
          <w:b/>
          <w:bCs/>
          <w:i w:val="0"/>
          <w:iCs w:val="0"/>
          <w:color w:val="auto"/>
          <w:sz w:val="22"/>
          <w:szCs w:val="22"/>
        </w:rPr>
        <w:t xml:space="preserve">. Klasifikasi </w:t>
      </w:r>
      <w:r w:rsidR="00667CB4" w:rsidRPr="00667CB4">
        <w:rPr>
          <w:rFonts w:ascii="Times New Roman" w:hAnsi="Times New Roman" w:cs="Times New Roman"/>
          <w:b/>
          <w:bCs/>
          <w:i w:val="0"/>
          <w:iCs w:val="0"/>
          <w:color w:val="auto"/>
          <w:sz w:val="22"/>
          <w:szCs w:val="22"/>
        </w:rPr>
        <w:t>KEK Bedasarkan LiLA</w:t>
      </w:r>
    </w:p>
    <w:p w14:paraId="3CAB8E95" w14:textId="77777777" w:rsidR="007D366E" w:rsidRPr="007D366E" w:rsidRDefault="007D366E" w:rsidP="007D366E">
      <w:pPr>
        <w:spacing w:after="0"/>
      </w:pPr>
    </w:p>
    <w:tbl>
      <w:tblPr>
        <w:tblStyle w:val="PlainTable21"/>
        <w:tblW w:w="0" w:type="auto"/>
        <w:tblInd w:w="108" w:type="dxa"/>
        <w:tblLook w:val="04A0" w:firstRow="1" w:lastRow="0" w:firstColumn="1" w:lastColumn="0" w:noHBand="0" w:noVBand="1"/>
      </w:tblPr>
      <w:tblGrid>
        <w:gridCol w:w="1525"/>
        <w:gridCol w:w="2477"/>
      </w:tblGrid>
      <w:tr w:rsidR="00FB0ABA" w14:paraId="66B7B260" w14:textId="77777777" w:rsidTr="0060109B">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1C89ACD1" w14:textId="77777777" w:rsidR="00FB0ABA" w:rsidRPr="00FB0ABA" w:rsidRDefault="00FB0ABA" w:rsidP="00875B1E">
            <w:pPr>
              <w:jc w:val="both"/>
              <w:rPr>
                <w:rFonts w:ascii="Times New Roman" w:hAnsi="Times New Roman" w:cs="Times New Roman"/>
                <w:lang w:val="nb-NO"/>
              </w:rPr>
            </w:pPr>
            <w:r w:rsidRPr="00FB0ABA">
              <w:rPr>
                <w:rFonts w:ascii="Times New Roman" w:hAnsi="Times New Roman" w:cs="Times New Roman"/>
                <w:lang w:val="nb-NO"/>
              </w:rPr>
              <w:t>Kategori</w:t>
            </w:r>
          </w:p>
        </w:tc>
        <w:tc>
          <w:tcPr>
            <w:tcW w:w="2587" w:type="dxa"/>
            <w:vAlign w:val="center"/>
          </w:tcPr>
          <w:p w14:paraId="68B79ABA" w14:textId="77777777" w:rsidR="00FB0ABA" w:rsidRPr="00FB0ABA" w:rsidRDefault="00FB0ABA" w:rsidP="00875B1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nb-NO"/>
              </w:rPr>
            </w:pPr>
            <w:r w:rsidRPr="00FB0ABA">
              <w:rPr>
                <w:rFonts w:ascii="Times New Roman" w:hAnsi="Times New Roman" w:cs="Times New Roman"/>
                <w:lang w:val="nb-NO"/>
              </w:rPr>
              <w:t>Lingkar Lengan Atas</w:t>
            </w:r>
          </w:p>
        </w:tc>
      </w:tr>
      <w:tr w:rsidR="00FB0ABA" w14:paraId="3BF1BF82" w14:textId="77777777" w:rsidTr="0060109B">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304300CA" w14:textId="77777777" w:rsidR="00FB0ABA" w:rsidRPr="00FB0ABA" w:rsidRDefault="00FB0ABA" w:rsidP="00875B1E">
            <w:pPr>
              <w:jc w:val="both"/>
              <w:rPr>
                <w:rFonts w:ascii="Times New Roman" w:hAnsi="Times New Roman" w:cs="Times New Roman"/>
                <w:lang w:val="nb-NO"/>
              </w:rPr>
            </w:pPr>
            <w:r w:rsidRPr="00FB0ABA">
              <w:rPr>
                <w:rFonts w:ascii="Times New Roman" w:hAnsi="Times New Roman" w:cs="Times New Roman"/>
                <w:lang w:val="nb-NO"/>
              </w:rPr>
              <w:t>Tidak KEK</w:t>
            </w:r>
          </w:p>
        </w:tc>
        <w:tc>
          <w:tcPr>
            <w:tcW w:w="2587" w:type="dxa"/>
            <w:vAlign w:val="center"/>
          </w:tcPr>
          <w:p w14:paraId="15821F26" w14:textId="77777777" w:rsidR="00FB0ABA" w:rsidRDefault="00FB0ABA"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nb-NO"/>
              </w:rPr>
            </w:pPr>
            <w:r w:rsidRPr="00FB0ABA">
              <w:rPr>
                <w:rFonts w:ascii="Times New Roman" w:hAnsi="Times New Roman" w:cs="Times New Roman"/>
                <w:lang w:val="nb-NO"/>
              </w:rPr>
              <w:t>18.5 cm</w:t>
            </w:r>
          </w:p>
        </w:tc>
      </w:tr>
      <w:tr w:rsidR="00FB0ABA" w14:paraId="5F1EE3DD" w14:textId="77777777" w:rsidTr="0060109B">
        <w:tc>
          <w:tcPr>
            <w:cnfStyle w:val="001000000000" w:firstRow="0" w:lastRow="0" w:firstColumn="1" w:lastColumn="0" w:oddVBand="0" w:evenVBand="0" w:oddHBand="0" w:evenHBand="0" w:firstRowFirstColumn="0" w:firstRowLastColumn="0" w:lastRowFirstColumn="0" w:lastRowLastColumn="0"/>
            <w:tcW w:w="1560" w:type="dxa"/>
            <w:vAlign w:val="center"/>
          </w:tcPr>
          <w:p w14:paraId="444CBBBD" w14:textId="77777777" w:rsidR="00FB0ABA" w:rsidRPr="00FB0ABA" w:rsidRDefault="00FB0ABA" w:rsidP="00875B1E">
            <w:pPr>
              <w:jc w:val="both"/>
              <w:rPr>
                <w:rFonts w:ascii="Times New Roman" w:hAnsi="Times New Roman" w:cs="Times New Roman"/>
                <w:lang w:val="nb-NO"/>
              </w:rPr>
            </w:pPr>
            <w:r w:rsidRPr="00FB0ABA">
              <w:rPr>
                <w:rFonts w:ascii="Times New Roman" w:hAnsi="Times New Roman" w:cs="Times New Roman"/>
                <w:lang w:val="nb-NO"/>
              </w:rPr>
              <w:t>KEK</w:t>
            </w:r>
          </w:p>
        </w:tc>
        <w:tc>
          <w:tcPr>
            <w:tcW w:w="2587" w:type="dxa"/>
            <w:vAlign w:val="center"/>
          </w:tcPr>
          <w:p w14:paraId="4ECB0F83" w14:textId="77777777" w:rsidR="00FB0ABA" w:rsidRDefault="00FB0ABA" w:rsidP="00875B1E">
            <w:pPr>
              <w:keepN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nb-NO"/>
              </w:rPr>
            </w:pPr>
            <w:r>
              <w:rPr>
                <w:rFonts w:ascii="Times New Roman" w:hAnsi="Times New Roman" w:cs="Times New Roman"/>
                <w:lang w:val="nb-NO"/>
              </w:rPr>
              <w:t>&lt;</w:t>
            </w:r>
            <w:r w:rsidRPr="00FB0ABA">
              <w:rPr>
                <w:rFonts w:ascii="Times New Roman" w:hAnsi="Times New Roman" w:cs="Times New Roman"/>
                <w:lang w:val="nb-NO"/>
              </w:rPr>
              <w:t>1</w:t>
            </w:r>
            <w:r w:rsidR="00667CB4">
              <w:rPr>
                <w:rFonts w:ascii="Times New Roman" w:hAnsi="Times New Roman" w:cs="Times New Roman"/>
                <w:lang w:val="nb-NO"/>
              </w:rPr>
              <w:t>8</w:t>
            </w:r>
            <w:r w:rsidRPr="00FB0ABA">
              <w:rPr>
                <w:rFonts w:ascii="Times New Roman" w:hAnsi="Times New Roman" w:cs="Times New Roman"/>
                <w:lang w:val="nb-NO"/>
              </w:rPr>
              <w:t>.</w:t>
            </w:r>
            <w:r w:rsidR="00667CB4">
              <w:rPr>
                <w:rFonts w:ascii="Times New Roman" w:hAnsi="Times New Roman" w:cs="Times New Roman"/>
                <w:lang w:val="nb-NO"/>
              </w:rPr>
              <w:t>5</w:t>
            </w:r>
            <w:r w:rsidRPr="00FB0ABA">
              <w:rPr>
                <w:rFonts w:ascii="Times New Roman" w:hAnsi="Times New Roman" w:cs="Times New Roman"/>
                <w:lang w:val="nb-NO"/>
              </w:rPr>
              <w:t xml:space="preserve"> cm</w:t>
            </w:r>
          </w:p>
        </w:tc>
      </w:tr>
    </w:tbl>
    <w:p w14:paraId="3F1875DE" w14:textId="77777777" w:rsidR="00667CB4" w:rsidRDefault="00667CB4" w:rsidP="00875B1E">
      <w:pPr>
        <w:pStyle w:val="Caption"/>
        <w:spacing w:after="0"/>
        <w:jc w:val="both"/>
        <w:rPr>
          <w:rFonts w:ascii="Times New Roman" w:hAnsi="Times New Roman" w:cs="Times New Roman"/>
          <w:i w:val="0"/>
          <w:iCs w:val="0"/>
          <w:color w:val="auto"/>
          <w:sz w:val="22"/>
          <w:szCs w:val="22"/>
        </w:rPr>
      </w:pPr>
      <w:r w:rsidRPr="00667CB4">
        <w:rPr>
          <w:rFonts w:ascii="Times New Roman" w:hAnsi="Times New Roman" w:cs="Times New Roman"/>
          <w:i w:val="0"/>
          <w:iCs w:val="0"/>
          <w:color w:val="auto"/>
          <w:sz w:val="22"/>
          <w:szCs w:val="22"/>
        </w:rPr>
        <w:t>Sumber: Modul Edukasi dan Aksi Remaja untuk Gizi dan Pencegahan Anemia</w:t>
      </w:r>
    </w:p>
    <w:p w14:paraId="286EA4A9" w14:textId="77777777" w:rsidR="007D366E" w:rsidRPr="007D366E" w:rsidRDefault="007D366E" w:rsidP="007D366E">
      <w:pPr>
        <w:spacing w:after="0"/>
      </w:pPr>
    </w:p>
    <w:p w14:paraId="37AFA729" w14:textId="77777777" w:rsidR="008D669E" w:rsidRPr="007D366E" w:rsidRDefault="002D0AAC" w:rsidP="00A008C0">
      <w:pPr>
        <w:spacing w:after="0" w:line="240" w:lineRule="auto"/>
        <w:ind w:firstLine="426"/>
        <w:jc w:val="both"/>
        <w:rPr>
          <w:rFonts w:ascii="Times New Roman" w:hAnsi="Times New Roman" w:cs="Times New Roman"/>
        </w:rPr>
        <w:sectPr w:rsidR="008D669E" w:rsidRPr="007D366E" w:rsidSect="00856EF5">
          <w:headerReference w:type="default" r:id="rId15"/>
          <w:type w:val="continuous"/>
          <w:pgSz w:w="11906" w:h="16838"/>
          <w:pgMar w:top="1418" w:right="1418" w:bottom="1418" w:left="1701" w:header="283" w:footer="283" w:gutter="0"/>
          <w:cols w:num="2" w:space="567"/>
          <w:docGrid w:linePitch="360"/>
        </w:sectPr>
      </w:pPr>
      <w:r w:rsidRPr="00486986">
        <w:rPr>
          <w:rFonts w:ascii="Times New Roman" w:hAnsi="Times New Roman" w:cs="Times New Roman"/>
          <w:lang w:val="nb-NO"/>
        </w:rPr>
        <w:t xml:space="preserve">Analisis data dalam penelitian ini meliputi analisis univariat dan bivariat. Analisis </w:t>
      </w:r>
      <w:proofErr w:type="spellStart"/>
      <w:r w:rsidRPr="0060109B">
        <w:rPr>
          <w:rFonts w:ascii="Times New Roman" w:hAnsi="Times New Roman" w:cs="Times New Roman"/>
          <w:lang w:val="en-US"/>
        </w:rPr>
        <w:t>univariat</w:t>
      </w:r>
      <w:proofErr w:type="spellEnd"/>
      <w:r w:rsidRPr="00486986">
        <w:rPr>
          <w:rFonts w:ascii="Times New Roman" w:hAnsi="Times New Roman" w:cs="Times New Roman"/>
          <w:lang w:val="nb-NO"/>
        </w:rPr>
        <w:t xml:space="preserve"> digunakan untuk mendeskripsikan karakteristik responden, sedangkan analisis bivariat digunakan untuk mengetahui hubungan antar variabel. Uji statistik yang digunakan dalam analisis bivariat adalah uji </w:t>
      </w:r>
      <w:r w:rsidR="00AF5CFC" w:rsidRPr="00486986">
        <w:rPr>
          <w:rFonts w:ascii="Times New Roman" w:hAnsi="Times New Roman" w:cs="Times New Roman"/>
          <w:lang w:val="nb-NO"/>
        </w:rPr>
        <w:t>fisher exact</w:t>
      </w:r>
    </w:p>
    <w:p w14:paraId="68AC9979" w14:textId="77777777" w:rsidR="007D366E" w:rsidRDefault="007D366E" w:rsidP="00875B1E">
      <w:pPr>
        <w:spacing w:after="0" w:line="240" w:lineRule="auto"/>
        <w:jc w:val="both"/>
        <w:rPr>
          <w:rFonts w:ascii="Times New Roman" w:hAnsi="Times New Roman" w:cs="Times New Roman"/>
          <w:b/>
        </w:rPr>
      </w:pPr>
    </w:p>
    <w:p w14:paraId="7A2A1EB6" w14:textId="77777777" w:rsidR="00856EF5" w:rsidRDefault="00856EF5" w:rsidP="00875B1E">
      <w:pPr>
        <w:spacing w:after="0" w:line="240" w:lineRule="auto"/>
        <w:jc w:val="both"/>
        <w:rPr>
          <w:rFonts w:ascii="Times New Roman" w:hAnsi="Times New Roman" w:cs="Times New Roman"/>
          <w:b/>
        </w:rPr>
      </w:pPr>
    </w:p>
    <w:p w14:paraId="5844D850" w14:textId="77777777" w:rsidR="00856EF5" w:rsidRDefault="00856EF5" w:rsidP="00875B1E">
      <w:pPr>
        <w:spacing w:after="0" w:line="240" w:lineRule="auto"/>
        <w:jc w:val="both"/>
        <w:rPr>
          <w:rFonts w:ascii="Times New Roman" w:hAnsi="Times New Roman" w:cs="Times New Roman"/>
          <w:b/>
        </w:rPr>
      </w:pPr>
    </w:p>
    <w:p w14:paraId="6B6DB1E0" w14:textId="77777777" w:rsidR="00856EF5" w:rsidRDefault="00856EF5" w:rsidP="00875B1E">
      <w:pPr>
        <w:spacing w:after="0" w:line="240" w:lineRule="auto"/>
        <w:jc w:val="both"/>
        <w:rPr>
          <w:rFonts w:ascii="Times New Roman" w:hAnsi="Times New Roman" w:cs="Times New Roman"/>
          <w:b/>
        </w:rPr>
      </w:pPr>
    </w:p>
    <w:p w14:paraId="43BD7B00" w14:textId="77777777" w:rsidR="00856EF5" w:rsidRDefault="00856EF5" w:rsidP="00875B1E">
      <w:pPr>
        <w:spacing w:after="0" w:line="240" w:lineRule="auto"/>
        <w:jc w:val="both"/>
        <w:rPr>
          <w:rFonts w:ascii="Times New Roman" w:hAnsi="Times New Roman" w:cs="Times New Roman"/>
          <w:b/>
        </w:rPr>
      </w:pPr>
    </w:p>
    <w:p w14:paraId="2E01A488" w14:textId="77777777" w:rsidR="00856EF5" w:rsidRDefault="00856EF5" w:rsidP="00875B1E">
      <w:pPr>
        <w:spacing w:after="0" w:line="240" w:lineRule="auto"/>
        <w:jc w:val="both"/>
        <w:rPr>
          <w:rFonts w:ascii="Times New Roman" w:hAnsi="Times New Roman" w:cs="Times New Roman"/>
          <w:b/>
        </w:rPr>
      </w:pPr>
    </w:p>
    <w:p w14:paraId="13C77267" w14:textId="77777777" w:rsidR="00856EF5" w:rsidRDefault="00856EF5" w:rsidP="00875B1E">
      <w:pPr>
        <w:spacing w:after="0" w:line="240" w:lineRule="auto"/>
        <w:jc w:val="both"/>
        <w:rPr>
          <w:rFonts w:ascii="Times New Roman" w:hAnsi="Times New Roman" w:cs="Times New Roman"/>
          <w:b/>
        </w:rPr>
      </w:pPr>
    </w:p>
    <w:p w14:paraId="75E2A29C" w14:textId="77777777" w:rsidR="00856EF5" w:rsidRDefault="00856EF5" w:rsidP="00875B1E">
      <w:pPr>
        <w:spacing w:after="0" w:line="240" w:lineRule="auto"/>
        <w:jc w:val="both"/>
        <w:rPr>
          <w:rFonts w:ascii="Times New Roman" w:hAnsi="Times New Roman" w:cs="Times New Roman"/>
          <w:b/>
        </w:rPr>
      </w:pPr>
    </w:p>
    <w:p w14:paraId="1CC8CE32" w14:textId="77777777" w:rsidR="00856EF5" w:rsidRDefault="00856EF5" w:rsidP="00875B1E">
      <w:pPr>
        <w:spacing w:after="0" w:line="240" w:lineRule="auto"/>
        <w:jc w:val="both"/>
        <w:rPr>
          <w:rFonts w:ascii="Times New Roman" w:hAnsi="Times New Roman" w:cs="Times New Roman"/>
          <w:b/>
        </w:rPr>
      </w:pPr>
    </w:p>
    <w:p w14:paraId="7E32FCB8" w14:textId="77777777" w:rsidR="00856EF5" w:rsidRDefault="00856EF5" w:rsidP="00875B1E">
      <w:pPr>
        <w:spacing w:after="0" w:line="240" w:lineRule="auto"/>
        <w:jc w:val="both"/>
        <w:rPr>
          <w:rFonts w:ascii="Times New Roman" w:hAnsi="Times New Roman" w:cs="Times New Roman"/>
          <w:b/>
        </w:rPr>
      </w:pPr>
    </w:p>
    <w:p w14:paraId="1A640441" w14:textId="77777777" w:rsidR="00E1263B" w:rsidRDefault="00E1263B" w:rsidP="00875B1E">
      <w:pPr>
        <w:spacing w:after="0" w:line="240" w:lineRule="auto"/>
        <w:jc w:val="both"/>
        <w:rPr>
          <w:rFonts w:ascii="Times New Roman" w:hAnsi="Times New Roman" w:cs="Times New Roman"/>
          <w:b/>
        </w:rPr>
      </w:pPr>
    </w:p>
    <w:p w14:paraId="54F69851" w14:textId="77777777" w:rsidR="00E1263B" w:rsidRDefault="00E1263B" w:rsidP="00875B1E">
      <w:pPr>
        <w:spacing w:after="0" w:line="240" w:lineRule="auto"/>
        <w:jc w:val="both"/>
        <w:rPr>
          <w:rFonts w:ascii="Times New Roman" w:hAnsi="Times New Roman" w:cs="Times New Roman"/>
          <w:b/>
        </w:rPr>
      </w:pPr>
    </w:p>
    <w:p w14:paraId="3B5BD06C" w14:textId="77777777" w:rsidR="00856EF5" w:rsidRDefault="00856EF5" w:rsidP="00875B1E">
      <w:pPr>
        <w:spacing w:after="0" w:line="240" w:lineRule="auto"/>
        <w:jc w:val="both"/>
        <w:rPr>
          <w:rFonts w:ascii="Times New Roman" w:hAnsi="Times New Roman" w:cs="Times New Roman"/>
          <w:b/>
        </w:rPr>
      </w:pPr>
    </w:p>
    <w:p w14:paraId="5647EEB4" w14:textId="77777777" w:rsidR="00856EF5" w:rsidRDefault="00856EF5" w:rsidP="00875B1E">
      <w:pPr>
        <w:spacing w:after="0" w:line="240" w:lineRule="auto"/>
        <w:jc w:val="both"/>
        <w:rPr>
          <w:rFonts w:ascii="Times New Roman" w:hAnsi="Times New Roman" w:cs="Times New Roman"/>
          <w:b/>
        </w:rPr>
      </w:pPr>
    </w:p>
    <w:p w14:paraId="40889F08" w14:textId="77777777" w:rsidR="007D366E" w:rsidRDefault="00706DC4" w:rsidP="00875B1E">
      <w:pPr>
        <w:spacing w:after="0" w:line="240" w:lineRule="auto"/>
        <w:jc w:val="both"/>
        <w:rPr>
          <w:rFonts w:ascii="Times New Roman" w:hAnsi="Times New Roman" w:cs="Times New Roman"/>
          <w:b/>
        </w:rPr>
      </w:pPr>
      <w:r w:rsidRPr="00A02E4D">
        <w:rPr>
          <w:rFonts w:ascii="Times New Roman" w:hAnsi="Times New Roman" w:cs="Times New Roman"/>
          <w:b/>
        </w:rPr>
        <w:lastRenderedPageBreak/>
        <w:t xml:space="preserve">HASIL </w:t>
      </w:r>
    </w:p>
    <w:p w14:paraId="5449DB35" w14:textId="77777777" w:rsidR="007D366E" w:rsidRPr="007D366E" w:rsidRDefault="007D366E" w:rsidP="00875B1E">
      <w:pPr>
        <w:spacing w:after="0" w:line="240" w:lineRule="auto"/>
        <w:jc w:val="both"/>
        <w:rPr>
          <w:rFonts w:ascii="Times New Roman" w:hAnsi="Times New Roman" w:cs="Times New Roman"/>
          <w:b/>
        </w:rPr>
      </w:pPr>
    </w:p>
    <w:p w14:paraId="306B7046" w14:textId="77777777" w:rsidR="00E54AC9" w:rsidRDefault="00E54AC9" w:rsidP="007D366E">
      <w:pPr>
        <w:pStyle w:val="Caption"/>
        <w:keepNext/>
        <w:spacing w:after="0"/>
        <w:jc w:val="center"/>
        <w:rPr>
          <w:rFonts w:ascii="Times New Roman" w:hAnsi="Times New Roman" w:cs="Times New Roman"/>
          <w:b/>
          <w:bCs/>
          <w:i w:val="0"/>
          <w:iCs w:val="0"/>
          <w:color w:val="auto"/>
          <w:sz w:val="22"/>
          <w:szCs w:val="22"/>
        </w:rPr>
      </w:pPr>
      <w:r w:rsidRPr="00E54AC9">
        <w:rPr>
          <w:rFonts w:ascii="Times New Roman" w:hAnsi="Times New Roman" w:cs="Times New Roman"/>
          <w:b/>
          <w:bCs/>
          <w:i w:val="0"/>
          <w:iCs w:val="0"/>
          <w:color w:val="auto"/>
          <w:sz w:val="22"/>
          <w:szCs w:val="22"/>
        </w:rPr>
        <w:t xml:space="preserve">Tabel </w:t>
      </w:r>
      <w:r w:rsidR="00FB0ABA">
        <w:rPr>
          <w:rFonts w:ascii="Times New Roman" w:hAnsi="Times New Roman" w:cs="Times New Roman"/>
          <w:b/>
          <w:bCs/>
          <w:i w:val="0"/>
          <w:iCs w:val="0"/>
          <w:color w:val="auto"/>
          <w:sz w:val="22"/>
          <w:szCs w:val="22"/>
        </w:rPr>
        <w:t>3</w:t>
      </w:r>
      <w:r w:rsidRPr="00E54AC9">
        <w:rPr>
          <w:rFonts w:ascii="Times New Roman" w:hAnsi="Times New Roman" w:cs="Times New Roman"/>
          <w:b/>
          <w:bCs/>
          <w:i w:val="0"/>
          <w:iCs w:val="0"/>
          <w:color w:val="auto"/>
          <w:sz w:val="22"/>
          <w:szCs w:val="22"/>
        </w:rPr>
        <w:t>. Distribusi Responden Menurut Karakteristik</w:t>
      </w:r>
      <w:r w:rsidRPr="00E54AC9">
        <w:rPr>
          <w:rFonts w:ascii="Times New Roman" w:hAnsi="Times New Roman" w:cs="Times New Roman"/>
          <w:b/>
          <w:bCs/>
          <w:i w:val="0"/>
          <w:iCs w:val="0"/>
          <w:color w:val="auto"/>
          <w:sz w:val="22"/>
          <w:szCs w:val="22"/>
          <w:lang w:val="nb-NO"/>
        </w:rPr>
        <w:t xml:space="preserve"> Usia, Kelas, Status Gizi </w:t>
      </w:r>
      <w:r>
        <w:rPr>
          <w:rFonts w:ascii="Times New Roman" w:hAnsi="Times New Roman" w:cs="Times New Roman"/>
          <w:b/>
          <w:bCs/>
          <w:i w:val="0"/>
          <w:iCs w:val="0"/>
          <w:color w:val="auto"/>
          <w:sz w:val="22"/>
          <w:szCs w:val="22"/>
          <w:lang w:val="nb-NO"/>
        </w:rPr>
        <w:t>d</w:t>
      </w:r>
      <w:r w:rsidRPr="00E54AC9">
        <w:rPr>
          <w:rFonts w:ascii="Times New Roman" w:hAnsi="Times New Roman" w:cs="Times New Roman"/>
          <w:b/>
          <w:bCs/>
          <w:i w:val="0"/>
          <w:iCs w:val="0"/>
          <w:color w:val="auto"/>
          <w:sz w:val="22"/>
          <w:szCs w:val="22"/>
          <w:lang w:val="nb-NO"/>
        </w:rPr>
        <w:t>an Kejadian Kek</w:t>
      </w:r>
      <w:r w:rsidRPr="00E54AC9">
        <w:rPr>
          <w:rFonts w:ascii="Times New Roman" w:hAnsi="Times New Roman" w:cs="Times New Roman"/>
          <w:b/>
          <w:bCs/>
          <w:i w:val="0"/>
          <w:iCs w:val="0"/>
          <w:color w:val="auto"/>
          <w:sz w:val="22"/>
          <w:szCs w:val="22"/>
        </w:rPr>
        <w:t xml:space="preserve"> Di SD 176</w:t>
      </w:r>
      <w:r w:rsidRPr="00E54AC9">
        <w:rPr>
          <w:rFonts w:ascii="Times New Roman" w:hAnsi="Times New Roman" w:cs="Times New Roman"/>
          <w:b/>
          <w:bCs/>
          <w:i w:val="0"/>
          <w:iCs w:val="0"/>
          <w:color w:val="auto"/>
          <w:sz w:val="22"/>
          <w:szCs w:val="22"/>
          <w:lang w:val="nb-NO"/>
        </w:rPr>
        <w:t xml:space="preserve"> Desa Majelis Hidayah Kecamatan Kuala Jambi</w:t>
      </w:r>
    </w:p>
    <w:p w14:paraId="24BEF61D" w14:textId="77777777" w:rsidR="007D366E" w:rsidRPr="007D366E" w:rsidRDefault="007D366E" w:rsidP="007D366E">
      <w:pPr>
        <w:spacing w:after="0"/>
      </w:pPr>
    </w:p>
    <w:tbl>
      <w:tblPr>
        <w:tblStyle w:val="PlainTable21"/>
        <w:tblW w:w="0" w:type="auto"/>
        <w:tblLook w:val="04A0" w:firstRow="1" w:lastRow="0" w:firstColumn="1" w:lastColumn="0" w:noHBand="0" w:noVBand="1"/>
      </w:tblPr>
      <w:tblGrid>
        <w:gridCol w:w="2750"/>
        <w:gridCol w:w="2895"/>
        <w:gridCol w:w="3142"/>
      </w:tblGrid>
      <w:tr w:rsidR="00636FD8" w:rsidRPr="00A02E4D" w14:paraId="11755988" w14:textId="77777777" w:rsidTr="00CA44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4CF4715A" w14:textId="77777777" w:rsidR="00636FD8" w:rsidRPr="00A02E4D" w:rsidRDefault="00636FD8" w:rsidP="00875B1E">
            <w:pPr>
              <w:jc w:val="both"/>
              <w:rPr>
                <w:rFonts w:ascii="Times New Roman" w:hAnsi="Times New Roman" w:cs="Times New Roman"/>
                <w:b w:val="0"/>
                <w:bCs w:val="0"/>
                <w:sz w:val="24"/>
                <w:lang w:val="en-US"/>
              </w:rPr>
            </w:pPr>
            <w:proofErr w:type="spellStart"/>
            <w:r w:rsidRPr="00A02E4D">
              <w:rPr>
                <w:rFonts w:ascii="Times New Roman" w:hAnsi="Times New Roman" w:cs="Times New Roman"/>
                <w:sz w:val="24"/>
                <w:lang w:val="en-US"/>
              </w:rPr>
              <w:t>Variabel</w:t>
            </w:r>
            <w:proofErr w:type="spellEnd"/>
            <w:r w:rsidRPr="00A02E4D">
              <w:rPr>
                <w:rFonts w:ascii="Times New Roman" w:hAnsi="Times New Roman" w:cs="Times New Roman"/>
                <w:sz w:val="24"/>
                <w:lang w:val="en-US"/>
              </w:rPr>
              <w:t xml:space="preserve">  </w:t>
            </w:r>
          </w:p>
        </w:tc>
        <w:tc>
          <w:tcPr>
            <w:tcW w:w="2976" w:type="dxa"/>
            <w:vAlign w:val="center"/>
          </w:tcPr>
          <w:p w14:paraId="58AD7A16" w14:textId="77777777" w:rsidR="00636FD8" w:rsidRPr="00A02E4D" w:rsidRDefault="00636FD8" w:rsidP="00875B1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lang w:val="en-US"/>
              </w:rPr>
            </w:pPr>
            <w:r w:rsidRPr="00A02E4D">
              <w:rPr>
                <w:rFonts w:ascii="Times New Roman" w:hAnsi="Times New Roman" w:cs="Times New Roman"/>
                <w:sz w:val="24"/>
                <w:lang w:val="en-US"/>
              </w:rPr>
              <w:t>n</w:t>
            </w:r>
          </w:p>
        </w:tc>
        <w:tc>
          <w:tcPr>
            <w:tcW w:w="3225" w:type="dxa"/>
            <w:vAlign w:val="center"/>
          </w:tcPr>
          <w:p w14:paraId="12318984" w14:textId="77777777" w:rsidR="00636FD8" w:rsidRPr="00A02E4D" w:rsidRDefault="00636FD8" w:rsidP="00875B1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lang w:val="en-US"/>
              </w:rPr>
            </w:pPr>
            <w:r w:rsidRPr="00A02E4D">
              <w:rPr>
                <w:rFonts w:ascii="Times New Roman" w:hAnsi="Times New Roman" w:cs="Times New Roman"/>
                <w:sz w:val="24"/>
                <w:lang w:val="en-US"/>
              </w:rPr>
              <w:t>%</w:t>
            </w:r>
          </w:p>
        </w:tc>
      </w:tr>
      <w:tr w:rsidR="00636FD8" w:rsidRPr="00A02E4D" w14:paraId="4F33FF1E" w14:textId="77777777" w:rsidTr="00CA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5DF8824F" w14:textId="77777777" w:rsidR="00636FD8" w:rsidRPr="00A02E4D" w:rsidRDefault="00636FD8" w:rsidP="00875B1E">
            <w:pPr>
              <w:jc w:val="both"/>
              <w:rPr>
                <w:rFonts w:ascii="Times New Roman" w:hAnsi="Times New Roman" w:cs="Times New Roman"/>
                <w:b w:val="0"/>
                <w:bCs w:val="0"/>
                <w:sz w:val="24"/>
                <w:lang w:val="en-US"/>
              </w:rPr>
            </w:pPr>
            <w:proofErr w:type="spellStart"/>
            <w:r w:rsidRPr="00A02E4D">
              <w:rPr>
                <w:rFonts w:ascii="Times New Roman" w:hAnsi="Times New Roman" w:cs="Times New Roman"/>
                <w:sz w:val="24"/>
                <w:lang w:val="en-US"/>
              </w:rPr>
              <w:t>Usia</w:t>
            </w:r>
            <w:proofErr w:type="spellEnd"/>
            <w:r w:rsidRPr="00A02E4D">
              <w:rPr>
                <w:rFonts w:ascii="Times New Roman" w:hAnsi="Times New Roman" w:cs="Times New Roman"/>
                <w:sz w:val="24"/>
                <w:lang w:val="en-US"/>
              </w:rPr>
              <w:t xml:space="preserve"> </w:t>
            </w:r>
          </w:p>
        </w:tc>
        <w:tc>
          <w:tcPr>
            <w:tcW w:w="2976" w:type="dxa"/>
            <w:vAlign w:val="center"/>
          </w:tcPr>
          <w:p w14:paraId="21ABEA9E" w14:textId="77777777" w:rsidR="00636FD8" w:rsidRPr="00A02E4D" w:rsidRDefault="00636FD8"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p>
        </w:tc>
        <w:tc>
          <w:tcPr>
            <w:tcW w:w="3225" w:type="dxa"/>
            <w:vAlign w:val="center"/>
          </w:tcPr>
          <w:p w14:paraId="5B5461AD" w14:textId="77777777" w:rsidR="00636FD8" w:rsidRPr="00A02E4D" w:rsidRDefault="00636FD8"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p>
        </w:tc>
      </w:tr>
      <w:tr w:rsidR="00636FD8" w:rsidRPr="00A02E4D" w14:paraId="70F3CFE0" w14:textId="77777777" w:rsidTr="00CA448F">
        <w:tc>
          <w:tcPr>
            <w:cnfStyle w:val="001000000000" w:firstRow="0" w:lastRow="0" w:firstColumn="1" w:lastColumn="0" w:oddVBand="0" w:evenVBand="0" w:oddHBand="0" w:evenHBand="0" w:firstRowFirstColumn="0" w:firstRowLastColumn="0" w:lastRowFirstColumn="0" w:lastRowLastColumn="0"/>
            <w:tcW w:w="2802" w:type="dxa"/>
          </w:tcPr>
          <w:p w14:paraId="18CEF080" w14:textId="77777777" w:rsidR="00636FD8" w:rsidRPr="003F217E" w:rsidRDefault="00636FD8" w:rsidP="00875B1E">
            <w:pPr>
              <w:jc w:val="both"/>
              <w:rPr>
                <w:rFonts w:ascii="Times New Roman" w:hAnsi="Times New Roman" w:cs="Times New Roman"/>
                <w:b w:val="0"/>
                <w:bCs w:val="0"/>
                <w:sz w:val="24"/>
                <w:lang w:val="en-US"/>
              </w:rPr>
            </w:pPr>
            <w:r w:rsidRPr="003F217E">
              <w:rPr>
                <w:rFonts w:ascii="Times New Roman" w:hAnsi="Times New Roman" w:cs="Times New Roman"/>
                <w:b w:val="0"/>
                <w:bCs w:val="0"/>
                <w:sz w:val="24"/>
                <w:lang w:val="en-US"/>
              </w:rPr>
              <w:t xml:space="preserve">10 </w:t>
            </w:r>
            <w:proofErr w:type="spellStart"/>
            <w:r w:rsidRPr="003F217E">
              <w:rPr>
                <w:rFonts w:ascii="Times New Roman" w:hAnsi="Times New Roman" w:cs="Times New Roman"/>
                <w:b w:val="0"/>
                <w:bCs w:val="0"/>
                <w:sz w:val="24"/>
                <w:lang w:val="en-US"/>
              </w:rPr>
              <w:t>tahun</w:t>
            </w:r>
            <w:proofErr w:type="spellEnd"/>
            <w:r w:rsidRPr="003F217E">
              <w:rPr>
                <w:rFonts w:ascii="Times New Roman" w:hAnsi="Times New Roman" w:cs="Times New Roman"/>
                <w:b w:val="0"/>
                <w:bCs w:val="0"/>
                <w:sz w:val="24"/>
                <w:lang w:val="en-US"/>
              </w:rPr>
              <w:t xml:space="preserve"> </w:t>
            </w:r>
          </w:p>
        </w:tc>
        <w:tc>
          <w:tcPr>
            <w:tcW w:w="2976" w:type="dxa"/>
            <w:vAlign w:val="center"/>
          </w:tcPr>
          <w:p w14:paraId="55ED26BB" w14:textId="77777777" w:rsidR="00636FD8" w:rsidRPr="00A02E4D" w:rsidRDefault="008D228E"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sidRPr="00A02E4D">
              <w:rPr>
                <w:rFonts w:ascii="Times New Roman" w:hAnsi="Times New Roman" w:cs="Times New Roman"/>
                <w:bCs/>
                <w:sz w:val="24"/>
                <w:lang w:val="en-US"/>
              </w:rPr>
              <w:t>11</w:t>
            </w:r>
          </w:p>
        </w:tc>
        <w:tc>
          <w:tcPr>
            <w:tcW w:w="3225" w:type="dxa"/>
            <w:vAlign w:val="center"/>
          </w:tcPr>
          <w:p w14:paraId="05F3B1AC" w14:textId="77777777" w:rsidR="00636FD8" w:rsidRPr="00A02E4D" w:rsidRDefault="008D228E"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sidRPr="00A02E4D">
              <w:rPr>
                <w:rFonts w:ascii="Times New Roman" w:hAnsi="Times New Roman" w:cs="Times New Roman"/>
                <w:bCs/>
                <w:sz w:val="24"/>
                <w:lang w:val="en-US"/>
              </w:rPr>
              <w:t>36.6</w:t>
            </w:r>
          </w:p>
        </w:tc>
      </w:tr>
      <w:tr w:rsidR="00636FD8" w:rsidRPr="00A02E4D" w14:paraId="59313E56" w14:textId="77777777" w:rsidTr="00CA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547AADA6" w14:textId="77777777" w:rsidR="00636FD8" w:rsidRPr="003F217E" w:rsidRDefault="00636FD8" w:rsidP="00875B1E">
            <w:pPr>
              <w:jc w:val="both"/>
              <w:rPr>
                <w:rFonts w:ascii="Times New Roman" w:hAnsi="Times New Roman" w:cs="Times New Roman"/>
                <w:b w:val="0"/>
                <w:bCs w:val="0"/>
                <w:sz w:val="24"/>
                <w:lang w:val="en-US"/>
              </w:rPr>
            </w:pPr>
            <w:r w:rsidRPr="003F217E">
              <w:rPr>
                <w:rFonts w:ascii="Times New Roman" w:hAnsi="Times New Roman" w:cs="Times New Roman"/>
                <w:b w:val="0"/>
                <w:bCs w:val="0"/>
                <w:sz w:val="24"/>
                <w:lang w:val="en-US"/>
              </w:rPr>
              <w:t xml:space="preserve">11 </w:t>
            </w:r>
            <w:proofErr w:type="spellStart"/>
            <w:r w:rsidRPr="003F217E">
              <w:rPr>
                <w:rFonts w:ascii="Times New Roman" w:hAnsi="Times New Roman" w:cs="Times New Roman"/>
                <w:b w:val="0"/>
                <w:bCs w:val="0"/>
                <w:sz w:val="24"/>
                <w:lang w:val="en-US"/>
              </w:rPr>
              <w:t>tahun</w:t>
            </w:r>
            <w:proofErr w:type="spellEnd"/>
            <w:r w:rsidRPr="003F217E">
              <w:rPr>
                <w:rFonts w:ascii="Times New Roman" w:hAnsi="Times New Roman" w:cs="Times New Roman"/>
                <w:b w:val="0"/>
                <w:bCs w:val="0"/>
                <w:sz w:val="24"/>
                <w:lang w:val="en-US"/>
              </w:rPr>
              <w:t xml:space="preserve"> </w:t>
            </w:r>
          </w:p>
        </w:tc>
        <w:tc>
          <w:tcPr>
            <w:tcW w:w="2976" w:type="dxa"/>
            <w:vAlign w:val="center"/>
          </w:tcPr>
          <w:p w14:paraId="01649B17" w14:textId="77777777" w:rsidR="00636FD8" w:rsidRPr="00A02E4D" w:rsidRDefault="008D228E"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sidRPr="00A02E4D">
              <w:rPr>
                <w:rFonts w:ascii="Times New Roman" w:hAnsi="Times New Roman" w:cs="Times New Roman"/>
                <w:bCs/>
                <w:sz w:val="24"/>
                <w:lang w:val="en-US"/>
              </w:rPr>
              <w:t>11</w:t>
            </w:r>
          </w:p>
        </w:tc>
        <w:tc>
          <w:tcPr>
            <w:tcW w:w="3225" w:type="dxa"/>
            <w:vAlign w:val="center"/>
          </w:tcPr>
          <w:p w14:paraId="0B9E7669" w14:textId="77777777" w:rsidR="00636FD8" w:rsidRPr="00A02E4D" w:rsidRDefault="008D228E"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sidRPr="00A02E4D">
              <w:rPr>
                <w:rFonts w:ascii="Times New Roman" w:hAnsi="Times New Roman" w:cs="Times New Roman"/>
                <w:bCs/>
                <w:sz w:val="24"/>
                <w:lang w:val="en-US"/>
              </w:rPr>
              <w:t>36.6</w:t>
            </w:r>
          </w:p>
        </w:tc>
      </w:tr>
      <w:tr w:rsidR="00636FD8" w:rsidRPr="00A02E4D" w14:paraId="6E22E968" w14:textId="77777777" w:rsidTr="00CA448F">
        <w:tc>
          <w:tcPr>
            <w:cnfStyle w:val="001000000000" w:firstRow="0" w:lastRow="0" w:firstColumn="1" w:lastColumn="0" w:oddVBand="0" w:evenVBand="0" w:oddHBand="0" w:evenHBand="0" w:firstRowFirstColumn="0" w:firstRowLastColumn="0" w:lastRowFirstColumn="0" w:lastRowLastColumn="0"/>
            <w:tcW w:w="2802" w:type="dxa"/>
          </w:tcPr>
          <w:p w14:paraId="51314451" w14:textId="77777777" w:rsidR="00636FD8" w:rsidRPr="003F217E" w:rsidRDefault="00636FD8" w:rsidP="00875B1E">
            <w:pPr>
              <w:jc w:val="both"/>
              <w:rPr>
                <w:rFonts w:ascii="Times New Roman" w:hAnsi="Times New Roman" w:cs="Times New Roman"/>
                <w:b w:val="0"/>
                <w:bCs w:val="0"/>
                <w:sz w:val="24"/>
                <w:lang w:val="en-US"/>
              </w:rPr>
            </w:pPr>
            <w:r w:rsidRPr="003F217E">
              <w:rPr>
                <w:rFonts w:ascii="Times New Roman" w:hAnsi="Times New Roman" w:cs="Times New Roman"/>
                <w:b w:val="0"/>
                <w:bCs w:val="0"/>
                <w:sz w:val="24"/>
                <w:lang w:val="en-US"/>
              </w:rPr>
              <w:t xml:space="preserve">12 </w:t>
            </w:r>
            <w:proofErr w:type="spellStart"/>
            <w:r w:rsidRPr="003F217E">
              <w:rPr>
                <w:rFonts w:ascii="Times New Roman" w:hAnsi="Times New Roman" w:cs="Times New Roman"/>
                <w:b w:val="0"/>
                <w:bCs w:val="0"/>
                <w:sz w:val="24"/>
                <w:lang w:val="en-US"/>
              </w:rPr>
              <w:t>tahun</w:t>
            </w:r>
            <w:proofErr w:type="spellEnd"/>
            <w:r w:rsidRPr="003F217E">
              <w:rPr>
                <w:rFonts w:ascii="Times New Roman" w:hAnsi="Times New Roman" w:cs="Times New Roman"/>
                <w:b w:val="0"/>
                <w:bCs w:val="0"/>
                <w:sz w:val="24"/>
                <w:lang w:val="en-US"/>
              </w:rPr>
              <w:t xml:space="preserve"> </w:t>
            </w:r>
          </w:p>
        </w:tc>
        <w:tc>
          <w:tcPr>
            <w:tcW w:w="2976" w:type="dxa"/>
            <w:vAlign w:val="center"/>
          </w:tcPr>
          <w:p w14:paraId="6A16BC21" w14:textId="77777777" w:rsidR="00636FD8" w:rsidRPr="00A02E4D" w:rsidRDefault="008D228E"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sidRPr="00A02E4D">
              <w:rPr>
                <w:rFonts w:ascii="Times New Roman" w:hAnsi="Times New Roman" w:cs="Times New Roman"/>
                <w:bCs/>
                <w:sz w:val="24"/>
                <w:lang w:val="en-US"/>
              </w:rPr>
              <w:t>4</w:t>
            </w:r>
          </w:p>
        </w:tc>
        <w:tc>
          <w:tcPr>
            <w:tcW w:w="3225" w:type="dxa"/>
            <w:vAlign w:val="center"/>
          </w:tcPr>
          <w:p w14:paraId="053C1CA0" w14:textId="77777777" w:rsidR="00636FD8" w:rsidRPr="00A02E4D" w:rsidRDefault="008D228E"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sidRPr="00A02E4D">
              <w:rPr>
                <w:rFonts w:ascii="Times New Roman" w:hAnsi="Times New Roman" w:cs="Times New Roman"/>
                <w:bCs/>
                <w:sz w:val="24"/>
                <w:lang w:val="en-US"/>
              </w:rPr>
              <w:t>13.3</w:t>
            </w:r>
          </w:p>
        </w:tc>
      </w:tr>
      <w:tr w:rsidR="00636FD8" w:rsidRPr="00A02E4D" w14:paraId="656CD82C" w14:textId="77777777" w:rsidTr="00CA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4C613F54" w14:textId="77777777" w:rsidR="00636FD8" w:rsidRPr="003F217E" w:rsidRDefault="00636FD8" w:rsidP="00875B1E">
            <w:pPr>
              <w:jc w:val="both"/>
              <w:rPr>
                <w:rFonts w:ascii="Times New Roman" w:hAnsi="Times New Roman" w:cs="Times New Roman"/>
                <w:b w:val="0"/>
                <w:bCs w:val="0"/>
                <w:sz w:val="24"/>
                <w:lang w:val="en-US"/>
              </w:rPr>
            </w:pPr>
            <w:r w:rsidRPr="003F217E">
              <w:rPr>
                <w:rFonts w:ascii="Times New Roman" w:hAnsi="Times New Roman" w:cs="Times New Roman"/>
                <w:b w:val="0"/>
                <w:bCs w:val="0"/>
                <w:sz w:val="24"/>
                <w:lang w:val="en-US"/>
              </w:rPr>
              <w:t xml:space="preserve">13 </w:t>
            </w:r>
            <w:proofErr w:type="spellStart"/>
            <w:r w:rsidRPr="003F217E">
              <w:rPr>
                <w:rFonts w:ascii="Times New Roman" w:hAnsi="Times New Roman" w:cs="Times New Roman"/>
                <w:b w:val="0"/>
                <w:bCs w:val="0"/>
                <w:sz w:val="24"/>
                <w:lang w:val="en-US"/>
              </w:rPr>
              <w:t>tahun</w:t>
            </w:r>
            <w:proofErr w:type="spellEnd"/>
            <w:r w:rsidRPr="003F217E">
              <w:rPr>
                <w:rFonts w:ascii="Times New Roman" w:hAnsi="Times New Roman" w:cs="Times New Roman"/>
                <w:b w:val="0"/>
                <w:bCs w:val="0"/>
                <w:sz w:val="24"/>
                <w:lang w:val="en-US"/>
              </w:rPr>
              <w:t xml:space="preserve"> </w:t>
            </w:r>
          </w:p>
        </w:tc>
        <w:tc>
          <w:tcPr>
            <w:tcW w:w="2976" w:type="dxa"/>
            <w:vAlign w:val="center"/>
          </w:tcPr>
          <w:p w14:paraId="49C75FCB" w14:textId="77777777" w:rsidR="00636FD8" w:rsidRPr="00A02E4D" w:rsidRDefault="008D228E"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sidRPr="00A02E4D">
              <w:rPr>
                <w:rFonts w:ascii="Times New Roman" w:hAnsi="Times New Roman" w:cs="Times New Roman"/>
                <w:bCs/>
                <w:sz w:val="24"/>
                <w:lang w:val="en-US"/>
              </w:rPr>
              <w:t>4</w:t>
            </w:r>
          </w:p>
        </w:tc>
        <w:tc>
          <w:tcPr>
            <w:tcW w:w="3225" w:type="dxa"/>
            <w:vAlign w:val="center"/>
          </w:tcPr>
          <w:p w14:paraId="00B2C644" w14:textId="77777777" w:rsidR="00636FD8" w:rsidRPr="00A02E4D" w:rsidRDefault="008D228E"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sidRPr="00A02E4D">
              <w:rPr>
                <w:rFonts w:ascii="Times New Roman" w:hAnsi="Times New Roman" w:cs="Times New Roman"/>
                <w:bCs/>
                <w:sz w:val="24"/>
                <w:lang w:val="en-US"/>
              </w:rPr>
              <w:t>13.3</w:t>
            </w:r>
          </w:p>
        </w:tc>
      </w:tr>
      <w:tr w:rsidR="00636FD8" w:rsidRPr="00A02E4D" w14:paraId="5DD4FF1E" w14:textId="77777777" w:rsidTr="00CA448F">
        <w:tc>
          <w:tcPr>
            <w:cnfStyle w:val="001000000000" w:firstRow="0" w:lastRow="0" w:firstColumn="1" w:lastColumn="0" w:oddVBand="0" w:evenVBand="0" w:oddHBand="0" w:evenHBand="0" w:firstRowFirstColumn="0" w:firstRowLastColumn="0" w:lastRowFirstColumn="0" w:lastRowLastColumn="0"/>
            <w:tcW w:w="2802" w:type="dxa"/>
          </w:tcPr>
          <w:p w14:paraId="1BADF60A" w14:textId="77777777" w:rsidR="00636FD8" w:rsidRPr="00A02E4D" w:rsidRDefault="00636FD8" w:rsidP="00875B1E">
            <w:pPr>
              <w:jc w:val="both"/>
              <w:rPr>
                <w:rFonts w:ascii="Times New Roman" w:hAnsi="Times New Roman" w:cs="Times New Roman"/>
                <w:b w:val="0"/>
                <w:bCs w:val="0"/>
                <w:sz w:val="24"/>
                <w:lang w:val="en-US"/>
              </w:rPr>
            </w:pPr>
            <w:proofErr w:type="spellStart"/>
            <w:r w:rsidRPr="00A02E4D">
              <w:rPr>
                <w:rFonts w:ascii="Times New Roman" w:hAnsi="Times New Roman" w:cs="Times New Roman"/>
                <w:sz w:val="24"/>
                <w:lang w:val="en-US"/>
              </w:rPr>
              <w:t>Kelas</w:t>
            </w:r>
            <w:proofErr w:type="spellEnd"/>
            <w:r w:rsidRPr="00A02E4D">
              <w:rPr>
                <w:rFonts w:ascii="Times New Roman" w:hAnsi="Times New Roman" w:cs="Times New Roman"/>
                <w:sz w:val="24"/>
                <w:lang w:val="en-US"/>
              </w:rPr>
              <w:t xml:space="preserve"> </w:t>
            </w:r>
          </w:p>
        </w:tc>
        <w:tc>
          <w:tcPr>
            <w:tcW w:w="2976" w:type="dxa"/>
            <w:vAlign w:val="center"/>
          </w:tcPr>
          <w:p w14:paraId="7BC4ABB4" w14:textId="77777777" w:rsidR="00636FD8" w:rsidRPr="00A02E4D" w:rsidRDefault="00636FD8"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p>
        </w:tc>
        <w:tc>
          <w:tcPr>
            <w:tcW w:w="3225" w:type="dxa"/>
            <w:vAlign w:val="center"/>
          </w:tcPr>
          <w:p w14:paraId="42FC22EF" w14:textId="77777777" w:rsidR="00636FD8" w:rsidRPr="00A02E4D" w:rsidRDefault="00636FD8"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p>
        </w:tc>
      </w:tr>
      <w:tr w:rsidR="00636FD8" w:rsidRPr="00A02E4D" w14:paraId="5FDF422E" w14:textId="77777777" w:rsidTr="00CA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4F4C0900" w14:textId="77777777" w:rsidR="00636FD8" w:rsidRPr="003F217E" w:rsidRDefault="00636FD8" w:rsidP="00875B1E">
            <w:pPr>
              <w:jc w:val="both"/>
              <w:rPr>
                <w:rFonts w:ascii="Times New Roman" w:hAnsi="Times New Roman" w:cs="Times New Roman"/>
                <w:b w:val="0"/>
                <w:bCs w:val="0"/>
                <w:sz w:val="24"/>
                <w:lang w:val="en-US"/>
              </w:rPr>
            </w:pPr>
            <w:proofErr w:type="spellStart"/>
            <w:r w:rsidRPr="003F217E">
              <w:rPr>
                <w:rFonts w:ascii="Times New Roman" w:hAnsi="Times New Roman" w:cs="Times New Roman"/>
                <w:b w:val="0"/>
                <w:bCs w:val="0"/>
                <w:sz w:val="24"/>
                <w:lang w:val="en-US"/>
              </w:rPr>
              <w:t>Kelas</w:t>
            </w:r>
            <w:proofErr w:type="spellEnd"/>
            <w:r w:rsidRPr="003F217E">
              <w:rPr>
                <w:rFonts w:ascii="Times New Roman" w:hAnsi="Times New Roman" w:cs="Times New Roman"/>
                <w:b w:val="0"/>
                <w:bCs w:val="0"/>
                <w:sz w:val="24"/>
                <w:lang w:val="en-US"/>
              </w:rPr>
              <w:t xml:space="preserve"> 6</w:t>
            </w:r>
          </w:p>
        </w:tc>
        <w:tc>
          <w:tcPr>
            <w:tcW w:w="2976" w:type="dxa"/>
            <w:vAlign w:val="center"/>
          </w:tcPr>
          <w:p w14:paraId="33021C71" w14:textId="77777777" w:rsidR="00636FD8" w:rsidRPr="00A02E4D" w:rsidRDefault="008D228E"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sidRPr="00A02E4D">
              <w:rPr>
                <w:rFonts w:ascii="Times New Roman" w:hAnsi="Times New Roman" w:cs="Times New Roman"/>
                <w:bCs/>
                <w:sz w:val="24"/>
                <w:lang w:val="en-US"/>
              </w:rPr>
              <w:t>20</w:t>
            </w:r>
          </w:p>
        </w:tc>
        <w:tc>
          <w:tcPr>
            <w:tcW w:w="3225" w:type="dxa"/>
            <w:vAlign w:val="center"/>
          </w:tcPr>
          <w:p w14:paraId="7309F3EA" w14:textId="77777777" w:rsidR="00636FD8" w:rsidRPr="00A02E4D" w:rsidRDefault="008D228E"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sidRPr="00A02E4D">
              <w:rPr>
                <w:rFonts w:ascii="Times New Roman" w:hAnsi="Times New Roman" w:cs="Times New Roman"/>
                <w:bCs/>
                <w:sz w:val="24"/>
                <w:lang w:val="en-US"/>
              </w:rPr>
              <w:t>66.6</w:t>
            </w:r>
          </w:p>
        </w:tc>
      </w:tr>
      <w:tr w:rsidR="00636FD8" w:rsidRPr="00A02E4D" w14:paraId="5A7E0680" w14:textId="77777777" w:rsidTr="00CA448F">
        <w:tc>
          <w:tcPr>
            <w:cnfStyle w:val="001000000000" w:firstRow="0" w:lastRow="0" w:firstColumn="1" w:lastColumn="0" w:oddVBand="0" w:evenVBand="0" w:oddHBand="0" w:evenHBand="0" w:firstRowFirstColumn="0" w:firstRowLastColumn="0" w:lastRowFirstColumn="0" w:lastRowLastColumn="0"/>
            <w:tcW w:w="2802" w:type="dxa"/>
          </w:tcPr>
          <w:p w14:paraId="12FAC764" w14:textId="77777777" w:rsidR="00636FD8" w:rsidRPr="003F217E" w:rsidRDefault="00636FD8" w:rsidP="00875B1E">
            <w:pPr>
              <w:jc w:val="both"/>
              <w:rPr>
                <w:rFonts w:ascii="Times New Roman" w:hAnsi="Times New Roman" w:cs="Times New Roman"/>
                <w:b w:val="0"/>
                <w:bCs w:val="0"/>
                <w:sz w:val="24"/>
                <w:lang w:val="en-US"/>
              </w:rPr>
            </w:pPr>
            <w:proofErr w:type="spellStart"/>
            <w:r w:rsidRPr="003F217E">
              <w:rPr>
                <w:rFonts w:ascii="Times New Roman" w:hAnsi="Times New Roman" w:cs="Times New Roman"/>
                <w:b w:val="0"/>
                <w:bCs w:val="0"/>
                <w:sz w:val="24"/>
                <w:lang w:val="en-US"/>
              </w:rPr>
              <w:t>Kelas</w:t>
            </w:r>
            <w:proofErr w:type="spellEnd"/>
            <w:r w:rsidRPr="003F217E">
              <w:rPr>
                <w:rFonts w:ascii="Times New Roman" w:hAnsi="Times New Roman" w:cs="Times New Roman"/>
                <w:b w:val="0"/>
                <w:bCs w:val="0"/>
                <w:sz w:val="24"/>
                <w:lang w:val="en-US"/>
              </w:rPr>
              <w:t xml:space="preserve"> 5</w:t>
            </w:r>
          </w:p>
        </w:tc>
        <w:tc>
          <w:tcPr>
            <w:tcW w:w="2976" w:type="dxa"/>
            <w:vAlign w:val="center"/>
          </w:tcPr>
          <w:p w14:paraId="39BFF14A" w14:textId="77777777" w:rsidR="00636FD8" w:rsidRPr="00A02E4D" w:rsidRDefault="008D228E"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sidRPr="00A02E4D">
              <w:rPr>
                <w:rFonts w:ascii="Times New Roman" w:hAnsi="Times New Roman" w:cs="Times New Roman"/>
                <w:bCs/>
                <w:sz w:val="24"/>
                <w:lang w:val="en-US"/>
              </w:rPr>
              <w:t>10</w:t>
            </w:r>
          </w:p>
        </w:tc>
        <w:tc>
          <w:tcPr>
            <w:tcW w:w="3225" w:type="dxa"/>
            <w:vAlign w:val="center"/>
          </w:tcPr>
          <w:p w14:paraId="139872EF" w14:textId="77777777" w:rsidR="00636FD8" w:rsidRPr="00A02E4D" w:rsidRDefault="008D228E"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sidRPr="00A02E4D">
              <w:rPr>
                <w:rFonts w:ascii="Times New Roman" w:hAnsi="Times New Roman" w:cs="Times New Roman"/>
                <w:bCs/>
                <w:sz w:val="24"/>
                <w:lang w:val="en-US"/>
              </w:rPr>
              <w:t>33.3</w:t>
            </w:r>
          </w:p>
        </w:tc>
      </w:tr>
      <w:tr w:rsidR="00636FD8" w:rsidRPr="00A02E4D" w14:paraId="311492BF" w14:textId="77777777" w:rsidTr="00CA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2FCC47E0" w14:textId="77777777" w:rsidR="00636FD8" w:rsidRPr="00A02E4D" w:rsidRDefault="00636FD8" w:rsidP="00875B1E">
            <w:pPr>
              <w:jc w:val="both"/>
              <w:rPr>
                <w:rFonts w:ascii="Times New Roman" w:hAnsi="Times New Roman" w:cs="Times New Roman"/>
                <w:b w:val="0"/>
                <w:bCs w:val="0"/>
                <w:sz w:val="24"/>
                <w:lang w:val="en-US"/>
              </w:rPr>
            </w:pPr>
            <w:r w:rsidRPr="00A02E4D">
              <w:rPr>
                <w:rFonts w:ascii="Times New Roman" w:hAnsi="Times New Roman" w:cs="Times New Roman"/>
                <w:sz w:val="24"/>
                <w:lang w:val="en-US"/>
              </w:rPr>
              <w:t xml:space="preserve">Status </w:t>
            </w:r>
            <w:proofErr w:type="spellStart"/>
            <w:r w:rsidRPr="00A02E4D">
              <w:rPr>
                <w:rFonts w:ascii="Times New Roman" w:hAnsi="Times New Roman" w:cs="Times New Roman"/>
                <w:sz w:val="24"/>
                <w:lang w:val="en-US"/>
              </w:rPr>
              <w:t>gizi</w:t>
            </w:r>
            <w:proofErr w:type="spellEnd"/>
            <w:r w:rsidRPr="00A02E4D">
              <w:rPr>
                <w:rFonts w:ascii="Times New Roman" w:hAnsi="Times New Roman" w:cs="Times New Roman"/>
                <w:sz w:val="24"/>
                <w:lang w:val="en-US"/>
              </w:rPr>
              <w:t xml:space="preserve"> </w:t>
            </w:r>
          </w:p>
        </w:tc>
        <w:tc>
          <w:tcPr>
            <w:tcW w:w="2976" w:type="dxa"/>
            <w:vAlign w:val="center"/>
          </w:tcPr>
          <w:p w14:paraId="4AEE1B04" w14:textId="77777777" w:rsidR="00636FD8" w:rsidRPr="00A02E4D" w:rsidRDefault="00636FD8"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p>
        </w:tc>
        <w:tc>
          <w:tcPr>
            <w:tcW w:w="3225" w:type="dxa"/>
            <w:vAlign w:val="center"/>
          </w:tcPr>
          <w:p w14:paraId="2B8F3C99" w14:textId="77777777" w:rsidR="00636FD8" w:rsidRPr="00A02E4D" w:rsidRDefault="00636FD8"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p>
        </w:tc>
      </w:tr>
      <w:tr w:rsidR="00636FD8" w:rsidRPr="00A02E4D" w14:paraId="01498B8E" w14:textId="77777777" w:rsidTr="00CA448F">
        <w:tc>
          <w:tcPr>
            <w:cnfStyle w:val="001000000000" w:firstRow="0" w:lastRow="0" w:firstColumn="1" w:lastColumn="0" w:oddVBand="0" w:evenVBand="0" w:oddHBand="0" w:evenHBand="0" w:firstRowFirstColumn="0" w:firstRowLastColumn="0" w:lastRowFirstColumn="0" w:lastRowLastColumn="0"/>
            <w:tcW w:w="2802" w:type="dxa"/>
          </w:tcPr>
          <w:p w14:paraId="7D4E8911" w14:textId="77777777" w:rsidR="00636FD8" w:rsidRPr="003F217E" w:rsidRDefault="00636FD8" w:rsidP="00875B1E">
            <w:pPr>
              <w:jc w:val="both"/>
              <w:rPr>
                <w:rFonts w:ascii="Times New Roman" w:hAnsi="Times New Roman" w:cs="Times New Roman"/>
                <w:b w:val="0"/>
                <w:bCs w:val="0"/>
                <w:sz w:val="24"/>
                <w:lang w:val="en-US"/>
              </w:rPr>
            </w:pPr>
            <w:r w:rsidRPr="003F217E">
              <w:rPr>
                <w:rFonts w:ascii="Times New Roman" w:hAnsi="Times New Roman" w:cs="Times New Roman"/>
                <w:b w:val="0"/>
                <w:bCs w:val="0"/>
                <w:sz w:val="24"/>
                <w:lang w:val="en-US"/>
              </w:rPr>
              <w:t xml:space="preserve">Gizi </w:t>
            </w:r>
            <w:proofErr w:type="spellStart"/>
            <w:r w:rsidRPr="003F217E">
              <w:rPr>
                <w:rFonts w:ascii="Times New Roman" w:hAnsi="Times New Roman" w:cs="Times New Roman"/>
                <w:b w:val="0"/>
                <w:bCs w:val="0"/>
                <w:sz w:val="24"/>
                <w:lang w:val="en-US"/>
              </w:rPr>
              <w:t>kurang</w:t>
            </w:r>
            <w:proofErr w:type="spellEnd"/>
            <w:r w:rsidRPr="003F217E">
              <w:rPr>
                <w:rFonts w:ascii="Times New Roman" w:hAnsi="Times New Roman" w:cs="Times New Roman"/>
                <w:b w:val="0"/>
                <w:bCs w:val="0"/>
                <w:sz w:val="24"/>
                <w:lang w:val="en-US"/>
              </w:rPr>
              <w:t xml:space="preserve"> </w:t>
            </w:r>
          </w:p>
        </w:tc>
        <w:tc>
          <w:tcPr>
            <w:tcW w:w="2976" w:type="dxa"/>
            <w:vAlign w:val="center"/>
          </w:tcPr>
          <w:p w14:paraId="48ED4FA8" w14:textId="77777777" w:rsidR="00636FD8" w:rsidRPr="00A02E4D" w:rsidRDefault="00000727"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7</w:t>
            </w:r>
          </w:p>
        </w:tc>
        <w:tc>
          <w:tcPr>
            <w:tcW w:w="3225" w:type="dxa"/>
            <w:vAlign w:val="center"/>
          </w:tcPr>
          <w:p w14:paraId="5315AAE2" w14:textId="77777777" w:rsidR="00636FD8" w:rsidRPr="00A02E4D" w:rsidRDefault="00BF0214"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23.3</w:t>
            </w:r>
          </w:p>
        </w:tc>
      </w:tr>
      <w:tr w:rsidR="00636FD8" w:rsidRPr="00A02E4D" w14:paraId="23613341" w14:textId="77777777" w:rsidTr="00CA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7D7B65D4" w14:textId="77777777" w:rsidR="00636FD8" w:rsidRPr="003F217E" w:rsidRDefault="00636FD8" w:rsidP="00875B1E">
            <w:pPr>
              <w:jc w:val="both"/>
              <w:rPr>
                <w:rFonts w:ascii="Times New Roman" w:hAnsi="Times New Roman" w:cs="Times New Roman"/>
                <w:b w:val="0"/>
                <w:bCs w:val="0"/>
                <w:sz w:val="24"/>
                <w:lang w:val="en-US"/>
              </w:rPr>
            </w:pPr>
            <w:r w:rsidRPr="003F217E">
              <w:rPr>
                <w:rFonts w:ascii="Times New Roman" w:hAnsi="Times New Roman" w:cs="Times New Roman"/>
                <w:b w:val="0"/>
                <w:bCs w:val="0"/>
                <w:sz w:val="24"/>
                <w:lang w:val="en-US"/>
              </w:rPr>
              <w:t xml:space="preserve">Gizi </w:t>
            </w:r>
            <w:proofErr w:type="spellStart"/>
            <w:r w:rsidRPr="003F217E">
              <w:rPr>
                <w:rFonts w:ascii="Times New Roman" w:hAnsi="Times New Roman" w:cs="Times New Roman"/>
                <w:b w:val="0"/>
                <w:bCs w:val="0"/>
                <w:sz w:val="24"/>
                <w:lang w:val="en-US"/>
              </w:rPr>
              <w:t>baik</w:t>
            </w:r>
            <w:proofErr w:type="spellEnd"/>
            <w:r w:rsidRPr="003F217E">
              <w:rPr>
                <w:rFonts w:ascii="Times New Roman" w:hAnsi="Times New Roman" w:cs="Times New Roman"/>
                <w:b w:val="0"/>
                <w:bCs w:val="0"/>
                <w:sz w:val="24"/>
                <w:lang w:val="en-US"/>
              </w:rPr>
              <w:t xml:space="preserve"> </w:t>
            </w:r>
          </w:p>
        </w:tc>
        <w:tc>
          <w:tcPr>
            <w:tcW w:w="2976" w:type="dxa"/>
            <w:vAlign w:val="center"/>
          </w:tcPr>
          <w:p w14:paraId="01FE6C68" w14:textId="77777777" w:rsidR="00636FD8" w:rsidRPr="00A02E4D" w:rsidRDefault="00000727"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18</w:t>
            </w:r>
          </w:p>
        </w:tc>
        <w:tc>
          <w:tcPr>
            <w:tcW w:w="3225" w:type="dxa"/>
            <w:vAlign w:val="center"/>
          </w:tcPr>
          <w:p w14:paraId="18919080" w14:textId="77777777" w:rsidR="00636FD8" w:rsidRPr="00A02E4D" w:rsidRDefault="00BF0214"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60</w:t>
            </w:r>
          </w:p>
        </w:tc>
      </w:tr>
      <w:tr w:rsidR="00636FD8" w:rsidRPr="00A02E4D" w14:paraId="2F3C2D53" w14:textId="77777777" w:rsidTr="00CA448F">
        <w:tc>
          <w:tcPr>
            <w:cnfStyle w:val="001000000000" w:firstRow="0" w:lastRow="0" w:firstColumn="1" w:lastColumn="0" w:oddVBand="0" w:evenVBand="0" w:oddHBand="0" w:evenHBand="0" w:firstRowFirstColumn="0" w:firstRowLastColumn="0" w:lastRowFirstColumn="0" w:lastRowLastColumn="0"/>
            <w:tcW w:w="2802" w:type="dxa"/>
          </w:tcPr>
          <w:p w14:paraId="62F80A4B" w14:textId="77777777" w:rsidR="00636FD8" w:rsidRPr="003F217E" w:rsidRDefault="00636FD8" w:rsidP="00875B1E">
            <w:pPr>
              <w:jc w:val="both"/>
              <w:rPr>
                <w:rFonts w:ascii="Times New Roman" w:hAnsi="Times New Roman" w:cs="Times New Roman"/>
                <w:b w:val="0"/>
                <w:bCs w:val="0"/>
                <w:sz w:val="24"/>
                <w:lang w:val="en-US"/>
              </w:rPr>
            </w:pPr>
            <w:r w:rsidRPr="003F217E">
              <w:rPr>
                <w:rFonts w:ascii="Times New Roman" w:hAnsi="Times New Roman" w:cs="Times New Roman"/>
                <w:b w:val="0"/>
                <w:bCs w:val="0"/>
                <w:sz w:val="24"/>
                <w:lang w:val="en-US"/>
              </w:rPr>
              <w:t xml:space="preserve">Gizi </w:t>
            </w:r>
            <w:proofErr w:type="spellStart"/>
            <w:r w:rsidRPr="003F217E">
              <w:rPr>
                <w:rFonts w:ascii="Times New Roman" w:hAnsi="Times New Roman" w:cs="Times New Roman"/>
                <w:b w:val="0"/>
                <w:bCs w:val="0"/>
                <w:sz w:val="24"/>
                <w:lang w:val="en-US"/>
              </w:rPr>
              <w:t>lebih</w:t>
            </w:r>
            <w:proofErr w:type="spellEnd"/>
            <w:r w:rsidRPr="003F217E">
              <w:rPr>
                <w:rFonts w:ascii="Times New Roman" w:hAnsi="Times New Roman" w:cs="Times New Roman"/>
                <w:b w:val="0"/>
                <w:bCs w:val="0"/>
                <w:sz w:val="24"/>
                <w:lang w:val="en-US"/>
              </w:rPr>
              <w:t xml:space="preserve"> </w:t>
            </w:r>
          </w:p>
        </w:tc>
        <w:tc>
          <w:tcPr>
            <w:tcW w:w="2976" w:type="dxa"/>
            <w:vAlign w:val="center"/>
          </w:tcPr>
          <w:p w14:paraId="60AFDC99" w14:textId="77777777" w:rsidR="00636FD8" w:rsidRPr="00A02E4D" w:rsidRDefault="00000727"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5</w:t>
            </w:r>
          </w:p>
        </w:tc>
        <w:tc>
          <w:tcPr>
            <w:tcW w:w="3225" w:type="dxa"/>
            <w:vAlign w:val="center"/>
          </w:tcPr>
          <w:p w14:paraId="55AED55D" w14:textId="77777777" w:rsidR="00636FD8" w:rsidRPr="00A02E4D" w:rsidRDefault="00BF0214"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16.6</w:t>
            </w:r>
          </w:p>
        </w:tc>
      </w:tr>
      <w:tr w:rsidR="00636FD8" w:rsidRPr="00A02E4D" w14:paraId="7837C49B" w14:textId="77777777" w:rsidTr="00CA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32A38924" w14:textId="77777777" w:rsidR="00636FD8" w:rsidRPr="00A02E4D" w:rsidRDefault="00662AC6" w:rsidP="00875B1E">
            <w:pPr>
              <w:jc w:val="both"/>
              <w:rPr>
                <w:rFonts w:ascii="Times New Roman" w:hAnsi="Times New Roman" w:cs="Times New Roman"/>
                <w:b w:val="0"/>
                <w:bCs w:val="0"/>
                <w:sz w:val="24"/>
                <w:lang w:val="en-US"/>
              </w:rPr>
            </w:pPr>
            <w:proofErr w:type="spellStart"/>
            <w:r w:rsidRPr="00A02E4D">
              <w:rPr>
                <w:rFonts w:ascii="Times New Roman" w:hAnsi="Times New Roman" w:cs="Times New Roman"/>
                <w:sz w:val="24"/>
                <w:lang w:val="en-US"/>
              </w:rPr>
              <w:t>Kejadian</w:t>
            </w:r>
            <w:proofErr w:type="spellEnd"/>
            <w:r w:rsidRPr="00A02E4D">
              <w:rPr>
                <w:rFonts w:ascii="Times New Roman" w:hAnsi="Times New Roman" w:cs="Times New Roman"/>
                <w:sz w:val="24"/>
                <w:lang w:val="en-US"/>
              </w:rPr>
              <w:t xml:space="preserve"> KEK</w:t>
            </w:r>
          </w:p>
        </w:tc>
        <w:tc>
          <w:tcPr>
            <w:tcW w:w="2976" w:type="dxa"/>
            <w:vAlign w:val="center"/>
          </w:tcPr>
          <w:p w14:paraId="46D10890" w14:textId="77777777" w:rsidR="00636FD8" w:rsidRPr="00A02E4D" w:rsidRDefault="00636FD8"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p>
        </w:tc>
        <w:tc>
          <w:tcPr>
            <w:tcW w:w="3225" w:type="dxa"/>
            <w:vAlign w:val="center"/>
          </w:tcPr>
          <w:p w14:paraId="5C425806" w14:textId="77777777" w:rsidR="00636FD8" w:rsidRPr="00A02E4D" w:rsidRDefault="00636FD8"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p>
        </w:tc>
      </w:tr>
      <w:tr w:rsidR="00636FD8" w:rsidRPr="00A02E4D" w14:paraId="6215B78D" w14:textId="77777777" w:rsidTr="00CA448F">
        <w:tc>
          <w:tcPr>
            <w:cnfStyle w:val="001000000000" w:firstRow="0" w:lastRow="0" w:firstColumn="1" w:lastColumn="0" w:oddVBand="0" w:evenVBand="0" w:oddHBand="0" w:evenHBand="0" w:firstRowFirstColumn="0" w:firstRowLastColumn="0" w:lastRowFirstColumn="0" w:lastRowLastColumn="0"/>
            <w:tcW w:w="2802" w:type="dxa"/>
          </w:tcPr>
          <w:p w14:paraId="0E7E53C4" w14:textId="77777777" w:rsidR="00636FD8" w:rsidRPr="003F217E" w:rsidRDefault="00662AC6" w:rsidP="00875B1E">
            <w:pPr>
              <w:jc w:val="both"/>
              <w:rPr>
                <w:rFonts w:ascii="Times New Roman" w:hAnsi="Times New Roman" w:cs="Times New Roman"/>
                <w:b w:val="0"/>
                <w:bCs w:val="0"/>
                <w:sz w:val="24"/>
                <w:lang w:val="en-US"/>
              </w:rPr>
            </w:pPr>
            <w:r w:rsidRPr="003F217E">
              <w:rPr>
                <w:rFonts w:ascii="Times New Roman" w:hAnsi="Times New Roman" w:cs="Times New Roman"/>
                <w:b w:val="0"/>
                <w:bCs w:val="0"/>
                <w:sz w:val="24"/>
                <w:lang w:val="en-US"/>
              </w:rPr>
              <w:t>Tidak KEK</w:t>
            </w:r>
          </w:p>
        </w:tc>
        <w:tc>
          <w:tcPr>
            <w:tcW w:w="2976" w:type="dxa"/>
            <w:vAlign w:val="center"/>
          </w:tcPr>
          <w:p w14:paraId="1F603795" w14:textId="77777777" w:rsidR="00636FD8" w:rsidRPr="00A02E4D" w:rsidRDefault="00000727"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21</w:t>
            </w:r>
          </w:p>
        </w:tc>
        <w:tc>
          <w:tcPr>
            <w:tcW w:w="3225" w:type="dxa"/>
            <w:vAlign w:val="center"/>
          </w:tcPr>
          <w:p w14:paraId="49411D81" w14:textId="77777777" w:rsidR="00636FD8" w:rsidRPr="00A02E4D" w:rsidRDefault="00BF0214"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70</w:t>
            </w:r>
          </w:p>
        </w:tc>
      </w:tr>
      <w:tr w:rsidR="00636FD8" w:rsidRPr="00A02E4D" w14:paraId="1439E5C9" w14:textId="77777777" w:rsidTr="00CA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762F8651" w14:textId="77777777" w:rsidR="00636FD8" w:rsidRPr="003F217E" w:rsidRDefault="00662AC6" w:rsidP="00875B1E">
            <w:pPr>
              <w:jc w:val="both"/>
              <w:rPr>
                <w:rFonts w:ascii="Times New Roman" w:hAnsi="Times New Roman" w:cs="Times New Roman"/>
                <w:b w:val="0"/>
                <w:bCs w:val="0"/>
                <w:sz w:val="24"/>
                <w:lang w:val="en-US"/>
              </w:rPr>
            </w:pPr>
            <w:r w:rsidRPr="003F217E">
              <w:rPr>
                <w:rFonts w:ascii="Times New Roman" w:hAnsi="Times New Roman" w:cs="Times New Roman"/>
                <w:b w:val="0"/>
                <w:bCs w:val="0"/>
                <w:sz w:val="24"/>
                <w:lang w:val="en-US"/>
              </w:rPr>
              <w:t>KEK</w:t>
            </w:r>
          </w:p>
        </w:tc>
        <w:tc>
          <w:tcPr>
            <w:tcW w:w="2976" w:type="dxa"/>
            <w:vAlign w:val="center"/>
          </w:tcPr>
          <w:p w14:paraId="1840D96C" w14:textId="77777777" w:rsidR="00636FD8" w:rsidRPr="00A02E4D" w:rsidRDefault="00000727"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9</w:t>
            </w:r>
          </w:p>
        </w:tc>
        <w:tc>
          <w:tcPr>
            <w:tcW w:w="3225" w:type="dxa"/>
            <w:vAlign w:val="center"/>
          </w:tcPr>
          <w:p w14:paraId="0AE1D1CA" w14:textId="77777777" w:rsidR="00636FD8" w:rsidRPr="00A02E4D" w:rsidRDefault="00BF0214"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30</w:t>
            </w:r>
          </w:p>
        </w:tc>
      </w:tr>
    </w:tbl>
    <w:p w14:paraId="0C311ABA" w14:textId="77777777" w:rsidR="00943667" w:rsidRPr="00A02E4D" w:rsidRDefault="00943667" w:rsidP="00875B1E">
      <w:pPr>
        <w:spacing w:after="0" w:line="240" w:lineRule="auto"/>
        <w:jc w:val="both"/>
        <w:rPr>
          <w:rFonts w:ascii="Times New Roman" w:hAnsi="Times New Roman" w:cs="Times New Roman"/>
          <w:bCs/>
          <w:sz w:val="24"/>
          <w:lang w:val="en-US"/>
        </w:rPr>
      </w:pPr>
    </w:p>
    <w:p w14:paraId="52DB08B7" w14:textId="77777777" w:rsidR="008D669E" w:rsidRPr="00A02E4D" w:rsidRDefault="008D669E" w:rsidP="00875B1E">
      <w:pPr>
        <w:spacing w:after="0" w:line="240" w:lineRule="auto"/>
        <w:jc w:val="both"/>
        <w:rPr>
          <w:rFonts w:ascii="Times New Roman" w:hAnsi="Times New Roman" w:cs="Times New Roman"/>
          <w:bCs/>
          <w:sz w:val="24"/>
          <w:lang w:val="en-US"/>
        </w:rPr>
        <w:sectPr w:rsidR="008D669E" w:rsidRPr="00A02E4D" w:rsidSect="00EF14B1">
          <w:type w:val="continuous"/>
          <w:pgSz w:w="11906" w:h="16838"/>
          <w:pgMar w:top="1418" w:right="1418" w:bottom="1418" w:left="1701" w:header="283" w:footer="283" w:gutter="0"/>
          <w:cols w:space="708"/>
          <w:docGrid w:linePitch="360"/>
        </w:sectPr>
      </w:pPr>
    </w:p>
    <w:p w14:paraId="37EA48B2" w14:textId="77777777" w:rsidR="00CA448F" w:rsidRDefault="00706DC4" w:rsidP="00A008C0">
      <w:pPr>
        <w:spacing w:after="0" w:line="240" w:lineRule="auto"/>
        <w:ind w:firstLine="426"/>
        <w:jc w:val="both"/>
        <w:rPr>
          <w:rFonts w:ascii="Times New Roman" w:hAnsi="Times New Roman" w:cs="Times New Roman"/>
          <w:bCs/>
          <w:sz w:val="24"/>
        </w:rPr>
      </w:pPr>
      <w:proofErr w:type="spellStart"/>
      <w:r w:rsidRPr="00A02E4D">
        <w:rPr>
          <w:rFonts w:ascii="Times New Roman" w:hAnsi="Times New Roman" w:cs="Times New Roman"/>
          <w:bCs/>
          <w:sz w:val="24"/>
          <w:lang w:val="en-US"/>
        </w:rPr>
        <w:t>Berdasarkan</w:t>
      </w:r>
      <w:proofErr w:type="spellEnd"/>
      <w:r w:rsidRPr="00A02E4D">
        <w:rPr>
          <w:rFonts w:ascii="Times New Roman" w:hAnsi="Times New Roman" w:cs="Times New Roman"/>
          <w:bCs/>
          <w:sz w:val="24"/>
          <w:lang w:val="en-US"/>
        </w:rPr>
        <w:t xml:space="preserve"> </w:t>
      </w:r>
      <w:proofErr w:type="spellStart"/>
      <w:r w:rsidRPr="00A02E4D">
        <w:rPr>
          <w:rFonts w:ascii="Times New Roman" w:hAnsi="Times New Roman" w:cs="Times New Roman"/>
          <w:bCs/>
          <w:sz w:val="24"/>
          <w:lang w:val="en-US"/>
        </w:rPr>
        <w:t>tabel</w:t>
      </w:r>
      <w:proofErr w:type="spellEnd"/>
      <w:r w:rsidRPr="00A02E4D">
        <w:rPr>
          <w:rFonts w:ascii="Times New Roman" w:hAnsi="Times New Roman" w:cs="Times New Roman"/>
          <w:bCs/>
          <w:sz w:val="24"/>
          <w:lang w:val="en-US"/>
        </w:rPr>
        <w:t xml:space="preserve"> </w:t>
      </w:r>
      <w:proofErr w:type="spellStart"/>
      <w:r w:rsidRPr="00A02E4D">
        <w:rPr>
          <w:rFonts w:ascii="Times New Roman" w:hAnsi="Times New Roman" w:cs="Times New Roman"/>
          <w:bCs/>
          <w:sz w:val="24"/>
          <w:lang w:val="en-US"/>
        </w:rPr>
        <w:t>distribusi</w:t>
      </w:r>
      <w:proofErr w:type="spellEnd"/>
      <w:r w:rsidRPr="00A02E4D">
        <w:rPr>
          <w:rFonts w:ascii="Times New Roman" w:hAnsi="Times New Roman" w:cs="Times New Roman"/>
          <w:bCs/>
          <w:sz w:val="24"/>
          <w:lang w:val="en-US"/>
        </w:rPr>
        <w:t xml:space="preserve"> </w:t>
      </w:r>
      <w:proofErr w:type="spellStart"/>
      <w:r w:rsidRPr="00A02E4D">
        <w:rPr>
          <w:rFonts w:ascii="Times New Roman" w:hAnsi="Times New Roman" w:cs="Times New Roman"/>
          <w:bCs/>
          <w:sz w:val="24"/>
          <w:lang w:val="en-US"/>
        </w:rPr>
        <w:t>responden</w:t>
      </w:r>
      <w:proofErr w:type="spellEnd"/>
      <w:r w:rsidRPr="00A02E4D">
        <w:rPr>
          <w:rFonts w:ascii="Times New Roman" w:hAnsi="Times New Roman" w:cs="Times New Roman"/>
          <w:bCs/>
          <w:sz w:val="24"/>
          <w:lang w:val="en-US"/>
        </w:rPr>
        <w:t xml:space="preserve">, </w:t>
      </w:r>
      <w:proofErr w:type="spellStart"/>
      <w:r w:rsidRPr="00A02E4D">
        <w:rPr>
          <w:rFonts w:ascii="Times New Roman" w:hAnsi="Times New Roman" w:cs="Times New Roman"/>
          <w:bCs/>
          <w:sz w:val="24"/>
          <w:lang w:val="en-US"/>
        </w:rPr>
        <w:t>diketahui</w:t>
      </w:r>
      <w:proofErr w:type="spellEnd"/>
      <w:r w:rsidRPr="00A02E4D">
        <w:rPr>
          <w:rFonts w:ascii="Times New Roman" w:hAnsi="Times New Roman" w:cs="Times New Roman"/>
          <w:bCs/>
          <w:sz w:val="24"/>
          <w:lang w:val="en-US"/>
        </w:rPr>
        <w:t xml:space="preserve"> </w:t>
      </w:r>
      <w:proofErr w:type="spellStart"/>
      <w:r w:rsidRPr="00A02E4D">
        <w:rPr>
          <w:rFonts w:ascii="Times New Roman" w:hAnsi="Times New Roman" w:cs="Times New Roman"/>
          <w:bCs/>
          <w:sz w:val="24"/>
          <w:lang w:val="en-US"/>
        </w:rPr>
        <w:t>bahwa</w:t>
      </w:r>
      <w:proofErr w:type="spellEnd"/>
      <w:r w:rsidRPr="00A02E4D">
        <w:rPr>
          <w:rFonts w:ascii="Times New Roman" w:hAnsi="Times New Roman" w:cs="Times New Roman"/>
          <w:bCs/>
          <w:sz w:val="24"/>
          <w:lang w:val="en-US"/>
        </w:rPr>
        <w:t xml:space="preserve"> </w:t>
      </w:r>
      <w:proofErr w:type="spellStart"/>
      <w:r w:rsidRPr="00A02E4D">
        <w:rPr>
          <w:rFonts w:ascii="Times New Roman" w:hAnsi="Times New Roman" w:cs="Times New Roman"/>
          <w:bCs/>
          <w:sz w:val="24"/>
          <w:lang w:val="en-US"/>
        </w:rPr>
        <w:t>sebagian</w:t>
      </w:r>
      <w:proofErr w:type="spellEnd"/>
      <w:r w:rsidRPr="00A02E4D">
        <w:rPr>
          <w:rFonts w:ascii="Times New Roman" w:hAnsi="Times New Roman" w:cs="Times New Roman"/>
          <w:bCs/>
          <w:sz w:val="24"/>
          <w:lang w:val="en-US"/>
        </w:rPr>
        <w:t xml:space="preserve"> </w:t>
      </w:r>
      <w:proofErr w:type="spellStart"/>
      <w:r w:rsidRPr="00A02E4D">
        <w:rPr>
          <w:rFonts w:ascii="Times New Roman" w:hAnsi="Times New Roman" w:cs="Times New Roman"/>
          <w:bCs/>
          <w:sz w:val="24"/>
          <w:lang w:val="en-US"/>
        </w:rPr>
        <w:t>besar</w:t>
      </w:r>
      <w:proofErr w:type="spellEnd"/>
      <w:r w:rsidRPr="00A02E4D">
        <w:rPr>
          <w:rFonts w:ascii="Times New Roman" w:hAnsi="Times New Roman" w:cs="Times New Roman"/>
          <w:bCs/>
          <w:sz w:val="24"/>
          <w:lang w:val="en-US"/>
        </w:rPr>
        <w:t xml:space="preserve"> </w:t>
      </w:r>
      <w:proofErr w:type="spellStart"/>
      <w:r w:rsidRPr="00A02E4D">
        <w:rPr>
          <w:rFonts w:ascii="Times New Roman" w:hAnsi="Times New Roman" w:cs="Times New Roman"/>
          <w:bCs/>
          <w:sz w:val="24"/>
          <w:lang w:val="en-US"/>
        </w:rPr>
        <w:t>responden</w:t>
      </w:r>
      <w:proofErr w:type="spellEnd"/>
      <w:r w:rsidRPr="00A02E4D">
        <w:rPr>
          <w:rFonts w:ascii="Times New Roman" w:hAnsi="Times New Roman" w:cs="Times New Roman"/>
          <w:bCs/>
          <w:sz w:val="24"/>
          <w:lang w:val="en-US"/>
        </w:rPr>
        <w:t xml:space="preserve"> </w:t>
      </w:r>
      <w:proofErr w:type="spellStart"/>
      <w:r w:rsidRPr="00A02E4D">
        <w:rPr>
          <w:rFonts w:ascii="Times New Roman" w:hAnsi="Times New Roman" w:cs="Times New Roman"/>
          <w:bCs/>
          <w:sz w:val="24"/>
          <w:lang w:val="en-US"/>
        </w:rPr>
        <w:t>berusia</w:t>
      </w:r>
      <w:proofErr w:type="spellEnd"/>
      <w:r w:rsidRPr="00A02E4D">
        <w:rPr>
          <w:rFonts w:ascii="Times New Roman" w:hAnsi="Times New Roman" w:cs="Times New Roman"/>
          <w:bCs/>
          <w:sz w:val="24"/>
          <w:lang w:val="en-US"/>
        </w:rPr>
        <w:t xml:space="preserve"> 10 </w:t>
      </w:r>
      <w:proofErr w:type="spellStart"/>
      <w:r w:rsidRPr="00A02E4D">
        <w:rPr>
          <w:rFonts w:ascii="Times New Roman" w:hAnsi="Times New Roman" w:cs="Times New Roman"/>
          <w:bCs/>
          <w:sz w:val="24"/>
          <w:lang w:val="en-US"/>
        </w:rPr>
        <w:t>tahun</w:t>
      </w:r>
      <w:proofErr w:type="spellEnd"/>
      <w:r w:rsidRPr="00A02E4D">
        <w:rPr>
          <w:rFonts w:ascii="Times New Roman" w:hAnsi="Times New Roman" w:cs="Times New Roman"/>
          <w:bCs/>
          <w:sz w:val="24"/>
          <w:lang w:val="en-US"/>
        </w:rPr>
        <w:t xml:space="preserve"> dan 11 </w:t>
      </w:r>
      <w:proofErr w:type="spellStart"/>
      <w:r w:rsidRPr="00A02E4D">
        <w:rPr>
          <w:rFonts w:ascii="Times New Roman" w:hAnsi="Times New Roman" w:cs="Times New Roman"/>
          <w:bCs/>
          <w:sz w:val="24"/>
          <w:lang w:val="en-US"/>
        </w:rPr>
        <w:t>tahun</w:t>
      </w:r>
      <w:proofErr w:type="spellEnd"/>
      <w:r w:rsidRPr="00A02E4D">
        <w:rPr>
          <w:rFonts w:ascii="Times New Roman" w:hAnsi="Times New Roman" w:cs="Times New Roman"/>
          <w:bCs/>
          <w:sz w:val="24"/>
          <w:lang w:val="en-US"/>
        </w:rPr>
        <w:t xml:space="preserve">, masing-masing </w:t>
      </w:r>
      <w:proofErr w:type="spellStart"/>
      <w:r w:rsidRPr="00A02E4D">
        <w:rPr>
          <w:rFonts w:ascii="Times New Roman" w:hAnsi="Times New Roman" w:cs="Times New Roman"/>
          <w:bCs/>
          <w:sz w:val="24"/>
          <w:lang w:val="en-US"/>
        </w:rPr>
        <w:t>sebanyak</w:t>
      </w:r>
      <w:proofErr w:type="spellEnd"/>
      <w:r w:rsidRPr="00A02E4D">
        <w:rPr>
          <w:rFonts w:ascii="Times New Roman" w:hAnsi="Times New Roman" w:cs="Times New Roman"/>
          <w:bCs/>
          <w:sz w:val="24"/>
          <w:lang w:val="en-US"/>
        </w:rPr>
        <w:t xml:space="preserve"> 11 orang (36,6%). </w:t>
      </w:r>
      <w:proofErr w:type="spellStart"/>
      <w:r w:rsidRPr="0060109B">
        <w:rPr>
          <w:rFonts w:ascii="Times New Roman" w:hAnsi="Times New Roman" w:cs="Times New Roman"/>
          <w:lang w:val="en-US"/>
        </w:rPr>
        <w:t>Berdasarkan</w:t>
      </w:r>
      <w:proofErr w:type="spellEnd"/>
      <w:r w:rsidRPr="00A02E4D">
        <w:rPr>
          <w:rFonts w:ascii="Times New Roman" w:hAnsi="Times New Roman" w:cs="Times New Roman"/>
          <w:bCs/>
          <w:sz w:val="24"/>
          <w:lang w:val="en-US"/>
        </w:rPr>
        <w:t xml:space="preserve"> </w:t>
      </w:r>
      <w:proofErr w:type="spellStart"/>
      <w:r w:rsidRPr="00A02E4D">
        <w:rPr>
          <w:rFonts w:ascii="Times New Roman" w:hAnsi="Times New Roman" w:cs="Times New Roman"/>
          <w:bCs/>
          <w:sz w:val="24"/>
          <w:lang w:val="en-US"/>
        </w:rPr>
        <w:t>kelas</w:t>
      </w:r>
      <w:proofErr w:type="spellEnd"/>
      <w:r w:rsidRPr="00A02E4D">
        <w:rPr>
          <w:rFonts w:ascii="Times New Roman" w:hAnsi="Times New Roman" w:cs="Times New Roman"/>
          <w:bCs/>
          <w:sz w:val="24"/>
          <w:lang w:val="en-US"/>
        </w:rPr>
        <w:t xml:space="preserve">, </w:t>
      </w:r>
      <w:proofErr w:type="spellStart"/>
      <w:r w:rsidRPr="00A02E4D">
        <w:rPr>
          <w:rFonts w:ascii="Times New Roman" w:hAnsi="Times New Roman" w:cs="Times New Roman"/>
          <w:bCs/>
          <w:sz w:val="24"/>
          <w:lang w:val="en-US"/>
        </w:rPr>
        <w:t>mayoritas</w:t>
      </w:r>
      <w:proofErr w:type="spellEnd"/>
      <w:r w:rsidRPr="00A02E4D">
        <w:rPr>
          <w:rFonts w:ascii="Times New Roman" w:hAnsi="Times New Roman" w:cs="Times New Roman"/>
          <w:bCs/>
          <w:sz w:val="24"/>
          <w:lang w:val="en-US"/>
        </w:rPr>
        <w:t xml:space="preserve"> </w:t>
      </w:r>
      <w:proofErr w:type="spellStart"/>
      <w:r w:rsidRPr="00A02E4D">
        <w:rPr>
          <w:rFonts w:ascii="Times New Roman" w:hAnsi="Times New Roman" w:cs="Times New Roman"/>
          <w:bCs/>
          <w:sz w:val="24"/>
          <w:lang w:val="en-US"/>
        </w:rPr>
        <w:t>responden</w:t>
      </w:r>
      <w:proofErr w:type="spellEnd"/>
      <w:r w:rsidRPr="00A02E4D">
        <w:rPr>
          <w:rFonts w:ascii="Times New Roman" w:hAnsi="Times New Roman" w:cs="Times New Roman"/>
          <w:bCs/>
          <w:sz w:val="24"/>
          <w:lang w:val="en-US"/>
        </w:rPr>
        <w:t xml:space="preserve"> </w:t>
      </w:r>
      <w:proofErr w:type="spellStart"/>
      <w:r w:rsidRPr="00A02E4D">
        <w:rPr>
          <w:rFonts w:ascii="Times New Roman" w:hAnsi="Times New Roman" w:cs="Times New Roman"/>
          <w:bCs/>
          <w:sz w:val="24"/>
          <w:lang w:val="en-US"/>
        </w:rPr>
        <w:t>berada</w:t>
      </w:r>
      <w:proofErr w:type="spellEnd"/>
      <w:r w:rsidRPr="00A02E4D">
        <w:rPr>
          <w:rFonts w:ascii="Times New Roman" w:hAnsi="Times New Roman" w:cs="Times New Roman"/>
          <w:bCs/>
          <w:sz w:val="24"/>
          <w:lang w:val="en-US"/>
        </w:rPr>
        <w:t xml:space="preserve"> pada </w:t>
      </w:r>
      <w:proofErr w:type="spellStart"/>
      <w:r w:rsidRPr="00A02E4D">
        <w:rPr>
          <w:rFonts w:ascii="Times New Roman" w:hAnsi="Times New Roman" w:cs="Times New Roman"/>
          <w:bCs/>
          <w:sz w:val="24"/>
          <w:lang w:val="en-US"/>
        </w:rPr>
        <w:t>kelas</w:t>
      </w:r>
      <w:proofErr w:type="spellEnd"/>
      <w:r w:rsidRPr="00A02E4D">
        <w:rPr>
          <w:rFonts w:ascii="Times New Roman" w:hAnsi="Times New Roman" w:cs="Times New Roman"/>
          <w:bCs/>
          <w:sz w:val="24"/>
          <w:lang w:val="en-US"/>
        </w:rPr>
        <w:t xml:space="preserve"> 6 </w:t>
      </w:r>
      <w:proofErr w:type="spellStart"/>
      <w:r w:rsidRPr="00A02E4D">
        <w:rPr>
          <w:rFonts w:ascii="Times New Roman" w:hAnsi="Times New Roman" w:cs="Times New Roman"/>
          <w:bCs/>
          <w:sz w:val="24"/>
          <w:lang w:val="en-US"/>
        </w:rPr>
        <w:t>sebanyak</w:t>
      </w:r>
      <w:proofErr w:type="spellEnd"/>
      <w:r w:rsidRPr="00A02E4D">
        <w:rPr>
          <w:rFonts w:ascii="Times New Roman" w:hAnsi="Times New Roman" w:cs="Times New Roman"/>
          <w:bCs/>
          <w:sz w:val="24"/>
          <w:lang w:val="en-US"/>
        </w:rPr>
        <w:t xml:space="preserve"> </w:t>
      </w:r>
      <w:r w:rsidR="00CA448F" w:rsidRPr="00A02E4D">
        <w:rPr>
          <w:rFonts w:ascii="Times New Roman" w:hAnsi="Times New Roman" w:cs="Times New Roman"/>
          <w:bCs/>
          <w:sz w:val="24"/>
          <w:lang w:val="en-US"/>
        </w:rPr>
        <w:t xml:space="preserve">20 </w:t>
      </w:r>
      <w:r w:rsidR="00CA448F" w:rsidRPr="00A02E4D">
        <w:rPr>
          <w:rFonts w:ascii="Times New Roman" w:hAnsi="Times New Roman" w:cs="Times New Roman"/>
          <w:bCs/>
          <w:sz w:val="24"/>
          <w:lang w:val="en-US"/>
        </w:rPr>
        <w:t xml:space="preserve">orang (66,6%). </w:t>
      </w:r>
      <w:proofErr w:type="spellStart"/>
      <w:r w:rsidR="00CA448F">
        <w:rPr>
          <w:rFonts w:ascii="Times New Roman" w:hAnsi="Times New Roman" w:cs="Times New Roman"/>
          <w:bCs/>
          <w:sz w:val="24"/>
          <w:lang w:val="en-US"/>
        </w:rPr>
        <w:t>Berdasarkan</w:t>
      </w:r>
      <w:proofErr w:type="spellEnd"/>
      <w:r w:rsidR="00CA448F">
        <w:rPr>
          <w:rFonts w:ascii="Times New Roman" w:hAnsi="Times New Roman" w:cs="Times New Roman"/>
          <w:bCs/>
          <w:sz w:val="24"/>
          <w:lang w:val="en-US"/>
        </w:rPr>
        <w:t xml:space="preserve"> status </w:t>
      </w:r>
      <w:proofErr w:type="spellStart"/>
      <w:r w:rsidR="00CA448F">
        <w:rPr>
          <w:rFonts w:ascii="Times New Roman" w:hAnsi="Times New Roman" w:cs="Times New Roman"/>
          <w:bCs/>
          <w:sz w:val="24"/>
          <w:lang w:val="en-US"/>
        </w:rPr>
        <w:t>gizi</w:t>
      </w:r>
      <w:proofErr w:type="spellEnd"/>
      <w:r w:rsidR="00CA448F">
        <w:rPr>
          <w:rFonts w:ascii="Times New Roman" w:hAnsi="Times New Roman" w:cs="Times New Roman"/>
          <w:bCs/>
          <w:sz w:val="24"/>
          <w:lang w:val="en-US"/>
        </w:rPr>
        <w:t xml:space="preserve"> </w:t>
      </w:r>
      <w:proofErr w:type="spellStart"/>
      <w:r w:rsidR="00CA448F">
        <w:rPr>
          <w:rFonts w:ascii="Times New Roman" w:hAnsi="Times New Roman" w:cs="Times New Roman"/>
          <w:bCs/>
          <w:sz w:val="24"/>
          <w:lang w:val="en-US"/>
        </w:rPr>
        <w:t>sebagian</w:t>
      </w:r>
      <w:proofErr w:type="spellEnd"/>
      <w:r w:rsidR="00CA448F">
        <w:rPr>
          <w:rFonts w:ascii="Times New Roman" w:hAnsi="Times New Roman" w:cs="Times New Roman"/>
          <w:bCs/>
          <w:sz w:val="24"/>
          <w:lang w:val="en-US"/>
        </w:rPr>
        <w:t xml:space="preserve"> </w:t>
      </w:r>
      <w:proofErr w:type="spellStart"/>
      <w:r w:rsidR="00CA448F">
        <w:rPr>
          <w:rFonts w:ascii="Times New Roman" w:hAnsi="Times New Roman" w:cs="Times New Roman"/>
          <w:bCs/>
          <w:sz w:val="24"/>
          <w:lang w:val="en-US"/>
        </w:rPr>
        <w:t>besar</w:t>
      </w:r>
      <w:proofErr w:type="spellEnd"/>
      <w:r w:rsidR="00CA448F">
        <w:rPr>
          <w:rFonts w:ascii="Times New Roman" w:hAnsi="Times New Roman" w:cs="Times New Roman"/>
          <w:bCs/>
          <w:sz w:val="24"/>
          <w:lang w:val="en-US"/>
        </w:rPr>
        <w:t xml:space="preserve"> </w:t>
      </w:r>
      <w:proofErr w:type="spellStart"/>
      <w:r w:rsidR="00CA448F">
        <w:rPr>
          <w:rFonts w:ascii="Times New Roman" w:hAnsi="Times New Roman" w:cs="Times New Roman"/>
          <w:bCs/>
          <w:sz w:val="24"/>
          <w:lang w:val="en-US"/>
        </w:rPr>
        <w:t>responden</w:t>
      </w:r>
      <w:proofErr w:type="spellEnd"/>
      <w:r w:rsidR="00CA448F">
        <w:rPr>
          <w:rFonts w:ascii="Times New Roman" w:hAnsi="Times New Roman" w:cs="Times New Roman"/>
          <w:bCs/>
          <w:sz w:val="24"/>
          <w:lang w:val="en-US"/>
        </w:rPr>
        <w:t xml:space="preserve"> </w:t>
      </w:r>
      <w:proofErr w:type="spellStart"/>
      <w:r w:rsidR="00CA448F">
        <w:rPr>
          <w:rFonts w:ascii="Times New Roman" w:hAnsi="Times New Roman" w:cs="Times New Roman"/>
          <w:bCs/>
          <w:sz w:val="24"/>
          <w:lang w:val="en-US"/>
        </w:rPr>
        <w:t>memiliki</w:t>
      </w:r>
      <w:proofErr w:type="spellEnd"/>
      <w:r w:rsidR="00CA448F">
        <w:rPr>
          <w:rFonts w:ascii="Times New Roman" w:hAnsi="Times New Roman" w:cs="Times New Roman"/>
          <w:bCs/>
          <w:sz w:val="24"/>
          <w:lang w:val="en-US"/>
        </w:rPr>
        <w:t xml:space="preserve"> </w:t>
      </w:r>
      <w:proofErr w:type="spellStart"/>
      <w:r w:rsidR="00CA448F">
        <w:rPr>
          <w:rFonts w:ascii="Times New Roman" w:hAnsi="Times New Roman" w:cs="Times New Roman"/>
          <w:bCs/>
          <w:sz w:val="24"/>
          <w:lang w:val="en-US"/>
        </w:rPr>
        <w:t>gizi</w:t>
      </w:r>
      <w:proofErr w:type="spellEnd"/>
      <w:r w:rsidR="00CA448F">
        <w:rPr>
          <w:rFonts w:ascii="Times New Roman" w:hAnsi="Times New Roman" w:cs="Times New Roman"/>
          <w:bCs/>
          <w:sz w:val="24"/>
          <w:lang w:val="en-US"/>
        </w:rPr>
        <w:t xml:space="preserve"> </w:t>
      </w:r>
      <w:proofErr w:type="spellStart"/>
      <w:r w:rsidR="00CA448F">
        <w:rPr>
          <w:rFonts w:ascii="Times New Roman" w:hAnsi="Times New Roman" w:cs="Times New Roman"/>
          <w:bCs/>
          <w:sz w:val="24"/>
          <w:lang w:val="en-US"/>
        </w:rPr>
        <w:t>baik</w:t>
      </w:r>
      <w:proofErr w:type="spellEnd"/>
      <w:r w:rsidR="00CA448F">
        <w:rPr>
          <w:rFonts w:ascii="Times New Roman" w:hAnsi="Times New Roman" w:cs="Times New Roman"/>
          <w:bCs/>
          <w:sz w:val="24"/>
          <w:lang w:val="en-US"/>
        </w:rPr>
        <w:t xml:space="preserve"> </w:t>
      </w:r>
      <w:proofErr w:type="spellStart"/>
      <w:r w:rsidR="00CA448F" w:rsidRPr="0060109B">
        <w:rPr>
          <w:rFonts w:ascii="Times New Roman" w:hAnsi="Times New Roman" w:cs="Times New Roman"/>
          <w:lang w:val="en-US"/>
        </w:rPr>
        <w:t>sebanyak</w:t>
      </w:r>
      <w:proofErr w:type="spellEnd"/>
      <w:r w:rsidR="00CA448F">
        <w:rPr>
          <w:rFonts w:ascii="Times New Roman" w:hAnsi="Times New Roman" w:cs="Times New Roman"/>
          <w:bCs/>
          <w:sz w:val="24"/>
          <w:lang w:val="en-US"/>
        </w:rPr>
        <w:t xml:space="preserve"> 18 orang (60%). </w:t>
      </w:r>
      <w:proofErr w:type="spellStart"/>
      <w:r w:rsidR="00CA448F">
        <w:rPr>
          <w:rFonts w:ascii="Times New Roman" w:hAnsi="Times New Roman" w:cs="Times New Roman"/>
          <w:bCs/>
          <w:sz w:val="24"/>
          <w:lang w:val="en-US"/>
        </w:rPr>
        <w:t>Berdasakan</w:t>
      </w:r>
      <w:proofErr w:type="spellEnd"/>
      <w:r w:rsidR="00CA448F">
        <w:rPr>
          <w:rFonts w:ascii="Times New Roman" w:hAnsi="Times New Roman" w:cs="Times New Roman"/>
          <w:bCs/>
          <w:sz w:val="24"/>
          <w:lang w:val="en-US"/>
        </w:rPr>
        <w:t xml:space="preserve"> </w:t>
      </w:r>
      <w:proofErr w:type="spellStart"/>
      <w:r w:rsidR="00CA448F">
        <w:rPr>
          <w:rFonts w:ascii="Times New Roman" w:hAnsi="Times New Roman" w:cs="Times New Roman"/>
          <w:bCs/>
          <w:sz w:val="24"/>
          <w:lang w:val="en-US"/>
        </w:rPr>
        <w:t>kejadian</w:t>
      </w:r>
      <w:proofErr w:type="spellEnd"/>
      <w:r w:rsidR="00CA448F">
        <w:rPr>
          <w:rFonts w:ascii="Times New Roman" w:hAnsi="Times New Roman" w:cs="Times New Roman"/>
          <w:bCs/>
          <w:sz w:val="24"/>
          <w:lang w:val="en-US"/>
        </w:rPr>
        <w:t xml:space="preserve"> KEK </w:t>
      </w:r>
      <w:proofErr w:type="spellStart"/>
      <w:r w:rsidR="00CA448F">
        <w:rPr>
          <w:rFonts w:ascii="Times New Roman" w:hAnsi="Times New Roman" w:cs="Times New Roman"/>
          <w:bCs/>
          <w:sz w:val="24"/>
          <w:lang w:val="en-US"/>
        </w:rPr>
        <w:t>sebagian</w:t>
      </w:r>
      <w:proofErr w:type="spellEnd"/>
      <w:r w:rsidR="00CA448F">
        <w:rPr>
          <w:rFonts w:ascii="Times New Roman" w:hAnsi="Times New Roman" w:cs="Times New Roman"/>
          <w:bCs/>
          <w:sz w:val="24"/>
          <w:lang w:val="en-US"/>
        </w:rPr>
        <w:t xml:space="preserve"> </w:t>
      </w:r>
      <w:proofErr w:type="spellStart"/>
      <w:r w:rsidR="00CA448F">
        <w:rPr>
          <w:rFonts w:ascii="Times New Roman" w:hAnsi="Times New Roman" w:cs="Times New Roman"/>
          <w:bCs/>
          <w:sz w:val="24"/>
          <w:lang w:val="en-US"/>
        </w:rPr>
        <w:t>responden</w:t>
      </w:r>
      <w:proofErr w:type="spellEnd"/>
      <w:r w:rsidR="00CA448F">
        <w:rPr>
          <w:rFonts w:ascii="Times New Roman" w:hAnsi="Times New Roman" w:cs="Times New Roman"/>
          <w:bCs/>
          <w:sz w:val="24"/>
          <w:lang w:val="en-US"/>
        </w:rPr>
        <w:t xml:space="preserve"> </w:t>
      </w:r>
      <w:proofErr w:type="spellStart"/>
      <w:r w:rsidR="00CA448F">
        <w:rPr>
          <w:rFonts w:ascii="Times New Roman" w:hAnsi="Times New Roman" w:cs="Times New Roman"/>
          <w:bCs/>
          <w:sz w:val="24"/>
          <w:lang w:val="en-US"/>
        </w:rPr>
        <w:t>tidak</w:t>
      </w:r>
      <w:proofErr w:type="spellEnd"/>
      <w:r w:rsidR="00CA448F">
        <w:rPr>
          <w:rFonts w:ascii="Times New Roman" w:hAnsi="Times New Roman" w:cs="Times New Roman"/>
          <w:bCs/>
          <w:sz w:val="24"/>
          <w:lang w:val="en-US"/>
        </w:rPr>
        <w:t xml:space="preserve"> </w:t>
      </w:r>
      <w:proofErr w:type="spellStart"/>
      <w:r w:rsidR="00CA448F">
        <w:rPr>
          <w:rFonts w:ascii="Times New Roman" w:hAnsi="Times New Roman" w:cs="Times New Roman"/>
          <w:bCs/>
          <w:sz w:val="24"/>
          <w:lang w:val="en-US"/>
        </w:rPr>
        <w:t>mengalami</w:t>
      </w:r>
      <w:proofErr w:type="spellEnd"/>
      <w:r w:rsidR="00CA448F">
        <w:rPr>
          <w:rFonts w:ascii="Times New Roman" w:hAnsi="Times New Roman" w:cs="Times New Roman"/>
          <w:bCs/>
          <w:sz w:val="24"/>
          <w:lang w:val="en-US"/>
        </w:rPr>
        <w:t xml:space="preserve"> KEK </w:t>
      </w:r>
      <w:proofErr w:type="spellStart"/>
      <w:r w:rsidR="00CA448F">
        <w:rPr>
          <w:rFonts w:ascii="Times New Roman" w:hAnsi="Times New Roman" w:cs="Times New Roman"/>
          <w:bCs/>
          <w:sz w:val="24"/>
          <w:lang w:val="en-US"/>
        </w:rPr>
        <w:t>sebanyak</w:t>
      </w:r>
      <w:proofErr w:type="spellEnd"/>
      <w:r w:rsidR="00CA448F">
        <w:rPr>
          <w:rFonts w:ascii="Times New Roman" w:hAnsi="Times New Roman" w:cs="Times New Roman"/>
          <w:bCs/>
          <w:sz w:val="24"/>
          <w:lang w:val="en-US"/>
        </w:rPr>
        <w:t xml:space="preserve"> 21(70</w:t>
      </w:r>
      <w:proofErr w:type="gramStart"/>
      <w:r w:rsidR="00CA448F">
        <w:rPr>
          <w:rFonts w:ascii="Times New Roman" w:hAnsi="Times New Roman" w:cs="Times New Roman"/>
          <w:bCs/>
          <w:sz w:val="24"/>
          <w:lang w:val="en-US"/>
        </w:rPr>
        <w:t>%)orang</w:t>
      </w:r>
      <w:proofErr w:type="gramEnd"/>
      <w:r w:rsidR="00CA448F">
        <w:rPr>
          <w:rFonts w:ascii="Times New Roman" w:hAnsi="Times New Roman" w:cs="Times New Roman"/>
          <w:bCs/>
          <w:sz w:val="24"/>
          <w:lang w:val="en-US"/>
        </w:rPr>
        <w:t>.</w:t>
      </w:r>
    </w:p>
    <w:p w14:paraId="31F3A3F0" w14:textId="77777777" w:rsidR="007D366E" w:rsidRPr="007D366E" w:rsidRDefault="007D366E" w:rsidP="00875B1E">
      <w:pPr>
        <w:spacing w:after="0" w:line="240" w:lineRule="auto"/>
        <w:jc w:val="both"/>
        <w:rPr>
          <w:rFonts w:ascii="Times New Roman" w:hAnsi="Times New Roman" w:cs="Times New Roman"/>
          <w:bCs/>
          <w:sz w:val="24"/>
        </w:rPr>
        <w:sectPr w:rsidR="007D366E" w:rsidRPr="007D366E" w:rsidSect="00856EF5">
          <w:type w:val="continuous"/>
          <w:pgSz w:w="11906" w:h="16838"/>
          <w:pgMar w:top="1418" w:right="1418" w:bottom="1418" w:left="1701" w:header="708" w:footer="708" w:gutter="0"/>
          <w:cols w:num="2" w:space="567"/>
          <w:docGrid w:linePitch="360"/>
        </w:sectPr>
      </w:pPr>
    </w:p>
    <w:p w14:paraId="6AE50EC5" w14:textId="77777777" w:rsidR="007D366E" w:rsidRDefault="007D366E" w:rsidP="00875B1E">
      <w:pPr>
        <w:pStyle w:val="Caption"/>
        <w:keepNext/>
        <w:spacing w:after="0"/>
        <w:jc w:val="both"/>
        <w:rPr>
          <w:rFonts w:ascii="Times New Roman" w:hAnsi="Times New Roman" w:cs="Times New Roman"/>
          <w:b/>
          <w:bCs/>
          <w:i w:val="0"/>
          <w:iCs w:val="0"/>
          <w:color w:val="auto"/>
          <w:sz w:val="22"/>
          <w:szCs w:val="22"/>
        </w:rPr>
      </w:pPr>
    </w:p>
    <w:p w14:paraId="70747A93" w14:textId="77777777" w:rsidR="00A008C0" w:rsidRPr="00A008C0" w:rsidRDefault="00A008C0" w:rsidP="00A008C0"/>
    <w:p w14:paraId="3F8F3F88" w14:textId="77777777" w:rsidR="00E54AC9" w:rsidRDefault="00E54AC9" w:rsidP="00A008C0">
      <w:pPr>
        <w:pStyle w:val="Caption"/>
        <w:keepNext/>
        <w:spacing w:after="0"/>
        <w:jc w:val="center"/>
        <w:rPr>
          <w:rFonts w:ascii="Times New Roman" w:hAnsi="Times New Roman" w:cs="Times New Roman"/>
          <w:b/>
          <w:bCs/>
          <w:i w:val="0"/>
          <w:iCs w:val="0"/>
          <w:color w:val="auto"/>
          <w:sz w:val="22"/>
          <w:szCs w:val="22"/>
        </w:rPr>
      </w:pPr>
      <w:r w:rsidRPr="00E54AC9">
        <w:rPr>
          <w:rFonts w:ascii="Times New Roman" w:hAnsi="Times New Roman" w:cs="Times New Roman"/>
          <w:b/>
          <w:bCs/>
          <w:i w:val="0"/>
          <w:iCs w:val="0"/>
          <w:color w:val="auto"/>
          <w:sz w:val="22"/>
          <w:szCs w:val="22"/>
        </w:rPr>
        <w:t xml:space="preserve">Tabel </w:t>
      </w:r>
      <w:r w:rsidR="00FB0ABA">
        <w:rPr>
          <w:rFonts w:ascii="Times New Roman" w:hAnsi="Times New Roman" w:cs="Times New Roman"/>
          <w:b/>
          <w:bCs/>
          <w:i w:val="0"/>
          <w:iCs w:val="0"/>
          <w:color w:val="auto"/>
          <w:sz w:val="22"/>
          <w:szCs w:val="22"/>
        </w:rPr>
        <w:t>4</w:t>
      </w:r>
      <w:r w:rsidRPr="00E54AC9">
        <w:rPr>
          <w:rFonts w:ascii="Times New Roman" w:hAnsi="Times New Roman" w:cs="Times New Roman"/>
          <w:b/>
          <w:bCs/>
          <w:i w:val="0"/>
          <w:iCs w:val="0"/>
          <w:color w:val="auto"/>
          <w:sz w:val="22"/>
          <w:szCs w:val="22"/>
        </w:rPr>
        <w:t xml:space="preserve">. Hubungan Status Gizi Dengan Kejadian </w:t>
      </w:r>
      <w:r>
        <w:rPr>
          <w:rFonts w:ascii="Times New Roman" w:hAnsi="Times New Roman" w:cs="Times New Roman"/>
          <w:b/>
          <w:bCs/>
          <w:i w:val="0"/>
          <w:iCs w:val="0"/>
          <w:color w:val="auto"/>
          <w:sz w:val="22"/>
          <w:szCs w:val="22"/>
        </w:rPr>
        <w:t>p</w:t>
      </w:r>
      <w:r w:rsidRPr="00E54AC9">
        <w:rPr>
          <w:rFonts w:ascii="Times New Roman" w:hAnsi="Times New Roman" w:cs="Times New Roman"/>
          <w:b/>
          <w:bCs/>
          <w:i w:val="0"/>
          <w:iCs w:val="0"/>
          <w:color w:val="auto"/>
          <w:sz w:val="22"/>
          <w:szCs w:val="22"/>
        </w:rPr>
        <w:t>ada Siswa SD</w:t>
      </w:r>
      <w:r w:rsidRPr="00E54AC9">
        <w:rPr>
          <w:rFonts w:ascii="Times New Roman" w:hAnsi="Times New Roman" w:cs="Times New Roman"/>
          <w:b/>
          <w:bCs/>
          <w:i w:val="0"/>
          <w:iCs w:val="0"/>
          <w:color w:val="auto"/>
          <w:sz w:val="22"/>
          <w:szCs w:val="22"/>
          <w:lang w:val="en-US"/>
        </w:rPr>
        <w:t>N</w:t>
      </w:r>
      <w:r w:rsidRPr="00E54AC9">
        <w:rPr>
          <w:rFonts w:ascii="Times New Roman" w:hAnsi="Times New Roman" w:cs="Times New Roman"/>
          <w:b/>
          <w:bCs/>
          <w:i w:val="0"/>
          <w:iCs w:val="0"/>
          <w:color w:val="auto"/>
          <w:sz w:val="22"/>
          <w:szCs w:val="22"/>
        </w:rPr>
        <w:t xml:space="preserve"> 176</w:t>
      </w:r>
      <w:r w:rsidRPr="00E54AC9">
        <w:rPr>
          <w:rFonts w:ascii="Times New Roman" w:hAnsi="Times New Roman" w:cs="Times New Roman"/>
          <w:b/>
          <w:bCs/>
          <w:i w:val="0"/>
          <w:iCs w:val="0"/>
          <w:color w:val="auto"/>
          <w:sz w:val="22"/>
          <w:szCs w:val="22"/>
          <w:lang w:val="en-US"/>
        </w:rPr>
        <w:t xml:space="preserve"> Desa </w:t>
      </w:r>
      <w:proofErr w:type="spellStart"/>
      <w:r w:rsidRPr="00E54AC9">
        <w:rPr>
          <w:rFonts w:ascii="Times New Roman" w:hAnsi="Times New Roman" w:cs="Times New Roman"/>
          <w:b/>
          <w:bCs/>
          <w:i w:val="0"/>
          <w:iCs w:val="0"/>
          <w:color w:val="auto"/>
          <w:sz w:val="22"/>
          <w:szCs w:val="22"/>
          <w:lang w:val="en-US"/>
        </w:rPr>
        <w:t>Majelis</w:t>
      </w:r>
      <w:proofErr w:type="spellEnd"/>
      <w:r w:rsidRPr="00E54AC9">
        <w:rPr>
          <w:rFonts w:ascii="Times New Roman" w:hAnsi="Times New Roman" w:cs="Times New Roman"/>
          <w:b/>
          <w:bCs/>
          <w:i w:val="0"/>
          <w:iCs w:val="0"/>
          <w:color w:val="auto"/>
          <w:sz w:val="22"/>
          <w:szCs w:val="22"/>
          <w:lang w:val="en-US"/>
        </w:rPr>
        <w:t xml:space="preserve"> Hidayah </w:t>
      </w:r>
      <w:proofErr w:type="spellStart"/>
      <w:r w:rsidRPr="00E54AC9">
        <w:rPr>
          <w:rFonts w:ascii="Times New Roman" w:hAnsi="Times New Roman" w:cs="Times New Roman"/>
          <w:b/>
          <w:bCs/>
          <w:i w:val="0"/>
          <w:iCs w:val="0"/>
          <w:color w:val="auto"/>
          <w:sz w:val="22"/>
          <w:szCs w:val="22"/>
          <w:lang w:val="en-US"/>
        </w:rPr>
        <w:t>Kecamatan</w:t>
      </w:r>
      <w:proofErr w:type="spellEnd"/>
      <w:r w:rsidRPr="00E54AC9">
        <w:rPr>
          <w:rFonts w:ascii="Times New Roman" w:hAnsi="Times New Roman" w:cs="Times New Roman"/>
          <w:b/>
          <w:bCs/>
          <w:i w:val="0"/>
          <w:iCs w:val="0"/>
          <w:color w:val="auto"/>
          <w:sz w:val="22"/>
          <w:szCs w:val="22"/>
          <w:lang w:val="en-US"/>
        </w:rPr>
        <w:t xml:space="preserve"> Kuala Jambi</w:t>
      </w:r>
    </w:p>
    <w:p w14:paraId="75850E0F" w14:textId="77777777" w:rsidR="007D366E" w:rsidRPr="007D366E" w:rsidRDefault="007D366E" w:rsidP="007D366E">
      <w:pPr>
        <w:spacing w:after="0"/>
      </w:pPr>
    </w:p>
    <w:tbl>
      <w:tblPr>
        <w:tblStyle w:val="PlainTable21"/>
        <w:tblW w:w="8931" w:type="dxa"/>
        <w:tblInd w:w="108" w:type="dxa"/>
        <w:tblLayout w:type="fixed"/>
        <w:tblLook w:val="04A0" w:firstRow="1" w:lastRow="0" w:firstColumn="1" w:lastColumn="0" w:noHBand="0" w:noVBand="1"/>
      </w:tblPr>
      <w:tblGrid>
        <w:gridCol w:w="567"/>
        <w:gridCol w:w="1560"/>
        <w:gridCol w:w="992"/>
        <w:gridCol w:w="850"/>
        <w:gridCol w:w="993"/>
        <w:gridCol w:w="708"/>
        <w:gridCol w:w="1701"/>
        <w:gridCol w:w="1560"/>
      </w:tblGrid>
      <w:tr w:rsidR="00F013EE" w:rsidRPr="00A02E4D" w14:paraId="34F68E2D" w14:textId="77777777" w:rsidTr="006A1D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0C79447F" w14:textId="77777777" w:rsidR="00F013EE" w:rsidRPr="00A02E4D" w:rsidRDefault="00F013EE" w:rsidP="007D366E">
            <w:pPr>
              <w:jc w:val="center"/>
              <w:rPr>
                <w:rFonts w:ascii="Times New Roman" w:hAnsi="Times New Roman" w:cs="Times New Roman"/>
                <w:bCs w:val="0"/>
                <w:sz w:val="24"/>
              </w:rPr>
            </w:pPr>
            <w:r w:rsidRPr="00A02E4D">
              <w:rPr>
                <w:rFonts w:ascii="Times New Roman" w:hAnsi="Times New Roman" w:cs="Times New Roman"/>
                <w:sz w:val="24"/>
              </w:rPr>
              <w:t>No</w:t>
            </w:r>
          </w:p>
        </w:tc>
        <w:tc>
          <w:tcPr>
            <w:tcW w:w="1560" w:type="dxa"/>
            <w:vMerge w:val="restart"/>
          </w:tcPr>
          <w:p w14:paraId="2345771B" w14:textId="77777777" w:rsidR="00F013EE" w:rsidRPr="00A02E4D" w:rsidRDefault="00F013EE" w:rsidP="007D36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rPr>
            </w:pPr>
            <w:r w:rsidRPr="00A02E4D">
              <w:rPr>
                <w:rFonts w:ascii="Times New Roman" w:hAnsi="Times New Roman" w:cs="Times New Roman"/>
                <w:sz w:val="24"/>
              </w:rPr>
              <w:t>Status gizi</w:t>
            </w:r>
          </w:p>
        </w:tc>
        <w:tc>
          <w:tcPr>
            <w:tcW w:w="3543" w:type="dxa"/>
            <w:gridSpan w:val="4"/>
          </w:tcPr>
          <w:p w14:paraId="3AF71EC6" w14:textId="77777777" w:rsidR="00F013EE" w:rsidRPr="00A02E4D" w:rsidRDefault="00F013EE" w:rsidP="007D36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rPr>
            </w:pPr>
            <w:r w:rsidRPr="00A02E4D">
              <w:rPr>
                <w:rFonts w:ascii="Times New Roman" w:hAnsi="Times New Roman" w:cs="Times New Roman"/>
                <w:sz w:val="24"/>
              </w:rPr>
              <w:t>Kejadian KEK</w:t>
            </w:r>
          </w:p>
        </w:tc>
        <w:tc>
          <w:tcPr>
            <w:tcW w:w="1701" w:type="dxa"/>
            <w:vMerge w:val="restart"/>
          </w:tcPr>
          <w:p w14:paraId="35647536" w14:textId="77777777" w:rsidR="00F013EE" w:rsidRPr="00A02E4D" w:rsidRDefault="00F013EE" w:rsidP="007D36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rPr>
            </w:pPr>
            <w:r w:rsidRPr="00A02E4D">
              <w:rPr>
                <w:rFonts w:ascii="Times New Roman" w:hAnsi="Times New Roman" w:cs="Times New Roman"/>
                <w:sz w:val="24"/>
              </w:rPr>
              <w:t>Jumlah</w:t>
            </w:r>
          </w:p>
          <w:p w14:paraId="69F165F1" w14:textId="77777777" w:rsidR="00F013EE" w:rsidRPr="00A02E4D" w:rsidRDefault="00F013EE" w:rsidP="007D36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rPr>
            </w:pPr>
          </w:p>
        </w:tc>
        <w:tc>
          <w:tcPr>
            <w:tcW w:w="1560" w:type="dxa"/>
            <w:vMerge w:val="restart"/>
          </w:tcPr>
          <w:p w14:paraId="6CE0B9C5" w14:textId="77777777" w:rsidR="00F013EE" w:rsidRPr="00A02E4D" w:rsidRDefault="00F013EE" w:rsidP="007D36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rPr>
            </w:pPr>
            <w:r w:rsidRPr="00A02E4D">
              <w:rPr>
                <w:rFonts w:ascii="Times New Roman" w:hAnsi="Times New Roman" w:cs="Times New Roman"/>
                <w:sz w:val="24"/>
              </w:rPr>
              <w:t>P</w:t>
            </w:r>
          </w:p>
          <w:p w14:paraId="0443B800" w14:textId="77777777" w:rsidR="00F013EE" w:rsidRPr="00A02E4D" w:rsidRDefault="00F013EE" w:rsidP="007D36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rPr>
            </w:pPr>
            <w:r w:rsidRPr="00A02E4D">
              <w:rPr>
                <w:rFonts w:ascii="Times New Roman" w:hAnsi="Times New Roman" w:cs="Times New Roman"/>
                <w:sz w:val="24"/>
              </w:rPr>
              <w:t>Value</w:t>
            </w:r>
          </w:p>
        </w:tc>
      </w:tr>
      <w:tr w:rsidR="00F013EE" w:rsidRPr="00A02E4D" w14:paraId="23096D04" w14:textId="77777777" w:rsidTr="006A1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14:paraId="71B91455" w14:textId="77777777" w:rsidR="00F013EE" w:rsidRPr="00A02E4D" w:rsidRDefault="00F013EE" w:rsidP="00875B1E">
            <w:pPr>
              <w:jc w:val="both"/>
              <w:rPr>
                <w:rFonts w:ascii="Times New Roman" w:hAnsi="Times New Roman" w:cs="Times New Roman"/>
                <w:bCs w:val="0"/>
                <w:sz w:val="24"/>
              </w:rPr>
            </w:pPr>
          </w:p>
        </w:tc>
        <w:tc>
          <w:tcPr>
            <w:tcW w:w="1560" w:type="dxa"/>
            <w:vMerge/>
          </w:tcPr>
          <w:p w14:paraId="644E05BA" w14:textId="77777777" w:rsidR="00F013EE" w:rsidRPr="00A02E4D" w:rsidRDefault="00F013EE"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p>
        </w:tc>
        <w:tc>
          <w:tcPr>
            <w:tcW w:w="1842" w:type="dxa"/>
            <w:gridSpan w:val="2"/>
            <w:vAlign w:val="center"/>
          </w:tcPr>
          <w:p w14:paraId="203E8C5C" w14:textId="77777777" w:rsidR="00F013EE" w:rsidRPr="00A02E4D" w:rsidRDefault="00F013EE"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sidRPr="00A02E4D">
              <w:rPr>
                <w:rFonts w:ascii="Times New Roman" w:hAnsi="Times New Roman" w:cs="Times New Roman"/>
                <w:bCs/>
                <w:sz w:val="24"/>
              </w:rPr>
              <w:t>Tidak KEK</w:t>
            </w:r>
          </w:p>
        </w:tc>
        <w:tc>
          <w:tcPr>
            <w:tcW w:w="1701" w:type="dxa"/>
            <w:gridSpan w:val="2"/>
            <w:vAlign w:val="center"/>
          </w:tcPr>
          <w:p w14:paraId="1A9B6C75" w14:textId="77777777" w:rsidR="00F013EE" w:rsidRPr="00A02E4D" w:rsidRDefault="00F013EE"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sidRPr="00A02E4D">
              <w:rPr>
                <w:rFonts w:ascii="Times New Roman" w:hAnsi="Times New Roman" w:cs="Times New Roman"/>
                <w:bCs/>
                <w:sz w:val="24"/>
              </w:rPr>
              <w:t>KEK</w:t>
            </w:r>
          </w:p>
        </w:tc>
        <w:tc>
          <w:tcPr>
            <w:tcW w:w="1701" w:type="dxa"/>
            <w:vMerge/>
          </w:tcPr>
          <w:p w14:paraId="579C7F79" w14:textId="77777777" w:rsidR="00F013EE" w:rsidRPr="00A02E4D" w:rsidRDefault="00F013EE"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p>
        </w:tc>
        <w:tc>
          <w:tcPr>
            <w:tcW w:w="1560" w:type="dxa"/>
            <w:vMerge/>
          </w:tcPr>
          <w:p w14:paraId="29D31CED" w14:textId="77777777" w:rsidR="00F013EE" w:rsidRPr="00A02E4D" w:rsidRDefault="00F013EE"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p>
        </w:tc>
      </w:tr>
      <w:tr w:rsidR="00F013EE" w:rsidRPr="00A02E4D" w14:paraId="3A33B6B9" w14:textId="77777777" w:rsidTr="006A1DE1">
        <w:tc>
          <w:tcPr>
            <w:cnfStyle w:val="001000000000" w:firstRow="0" w:lastRow="0" w:firstColumn="1" w:lastColumn="0" w:oddVBand="0" w:evenVBand="0" w:oddHBand="0" w:evenHBand="0" w:firstRowFirstColumn="0" w:firstRowLastColumn="0" w:lastRowFirstColumn="0" w:lastRowLastColumn="0"/>
            <w:tcW w:w="567" w:type="dxa"/>
            <w:vMerge/>
          </w:tcPr>
          <w:p w14:paraId="3BA7FFC8" w14:textId="77777777" w:rsidR="00F013EE" w:rsidRPr="00A02E4D" w:rsidRDefault="00F013EE" w:rsidP="00875B1E">
            <w:pPr>
              <w:jc w:val="both"/>
              <w:rPr>
                <w:rFonts w:ascii="Times New Roman" w:hAnsi="Times New Roman" w:cs="Times New Roman"/>
                <w:bCs w:val="0"/>
                <w:sz w:val="24"/>
              </w:rPr>
            </w:pPr>
          </w:p>
        </w:tc>
        <w:tc>
          <w:tcPr>
            <w:tcW w:w="1560" w:type="dxa"/>
            <w:vMerge/>
          </w:tcPr>
          <w:p w14:paraId="370C6084" w14:textId="77777777" w:rsidR="00F013EE" w:rsidRPr="00A02E4D" w:rsidRDefault="00F013EE"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rPr>
            </w:pPr>
          </w:p>
        </w:tc>
        <w:tc>
          <w:tcPr>
            <w:tcW w:w="992" w:type="dxa"/>
          </w:tcPr>
          <w:p w14:paraId="70DF7F04" w14:textId="77777777" w:rsidR="00F013EE" w:rsidRPr="00A02E4D" w:rsidRDefault="00E54AC9" w:rsidP="007D36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Jumlah</w:t>
            </w:r>
          </w:p>
        </w:tc>
        <w:tc>
          <w:tcPr>
            <w:tcW w:w="850" w:type="dxa"/>
          </w:tcPr>
          <w:p w14:paraId="4918BF34" w14:textId="77777777" w:rsidR="00F013EE" w:rsidRPr="00A02E4D" w:rsidRDefault="00F013EE" w:rsidP="007D36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rPr>
            </w:pPr>
            <w:r w:rsidRPr="00A02E4D">
              <w:rPr>
                <w:rFonts w:ascii="Times New Roman" w:hAnsi="Times New Roman" w:cs="Times New Roman"/>
                <w:bCs/>
                <w:sz w:val="24"/>
              </w:rPr>
              <w:t>%</w:t>
            </w:r>
          </w:p>
        </w:tc>
        <w:tc>
          <w:tcPr>
            <w:tcW w:w="993" w:type="dxa"/>
          </w:tcPr>
          <w:p w14:paraId="556C0661" w14:textId="77777777" w:rsidR="00F013EE" w:rsidRPr="00A02E4D" w:rsidRDefault="00E54AC9" w:rsidP="007D36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Jumlah</w:t>
            </w:r>
          </w:p>
        </w:tc>
        <w:tc>
          <w:tcPr>
            <w:tcW w:w="708" w:type="dxa"/>
          </w:tcPr>
          <w:p w14:paraId="2C3DA4EF" w14:textId="77777777" w:rsidR="00F013EE" w:rsidRPr="00A02E4D" w:rsidRDefault="00F013EE" w:rsidP="007D36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rPr>
            </w:pPr>
            <w:r w:rsidRPr="00A02E4D">
              <w:rPr>
                <w:rFonts w:ascii="Times New Roman" w:hAnsi="Times New Roman" w:cs="Times New Roman"/>
                <w:bCs/>
                <w:sz w:val="24"/>
              </w:rPr>
              <w:t>%</w:t>
            </w:r>
          </w:p>
        </w:tc>
        <w:tc>
          <w:tcPr>
            <w:tcW w:w="1701" w:type="dxa"/>
            <w:vMerge/>
          </w:tcPr>
          <w:p w14:paraId="53ED3BAA" w14:textId="77777777" w:rsidR="00F013EE" w:rsidRPr="00A02E4D" w:rsidRDefault="00F013EE"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rPr>
            </w:pPr>
          </w:p>
        </w:tc>
        <w:tc>
          <w:tcPr>
            <w:tcW w:w="1560" w:type="dxa"/>
            <w:vMerge/>
          </w:tcPr>
          <w:p w14:paraId="4F16D69A" w14:textId="77777777" w:rsidR="00F013EE" w:rsidRPr="00A02E4D" w:rsidRDefault="00F013EE"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rPr>
            </w:pPr>
          </w:p>
        </w:tc>
      </w:tr>
      <w:tr w:rsidR="00F013EE" w:rsidRPr="00A02E4D" w14:paraId="32773BAA" w14:textId="77777777" w:rsidTr="006A1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CF5BCCF" w14:textId="77777777" w:rsidR="00F013EE" w:rsidRPr="00A02E4D" w:rsidRDefault="00F013EE" w:rsidP="00875B1E">
            <w:pPr>
              <w:jc w:val="both"/>
              <w:rPr>
                <w:rFonts w:ascii="Times New Roman" w:hAnsi="Times New Roman" w:cs="Times New Roman"/>
                <w:bCs w:val="0"/>
                <w:sz w:val="24"/>
              </w:rPr>
            </w:pPr>
            <w:r w:rsidRPr="00A02E4D">
              <w:rPr>
                <w:rFonts w:ascii="Times New Roman" w:hAnsi="Times New Roman" w:cs="Times New Roman"/>
                <w:sz w:val="24"/>
              </w:rPr>
              <w:t>1</w:t>
            </w:r>
          </w:p>
        </w:tc>
        <w:tc>
          <w:tcPr>
            <w:tcW w:w="1560" w:type="dxa"/>
          </w:tcPr>
          <w:p w14:paraId="2A5936BB" w14:textId="77777777" w:rsidR="00F013EE" w:rsidRPr="00CA448F" w:rsidRDefault="00F013EE"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CA448F">
              <w:rPr>
                <w:rFonts w:ascii="Times New Roman" w:hAnsi="Times New Roman" w:cs="Times New Roman"/>
                <w:b/>
                <w:sz w:val="24"/>
              </w:rPr>
              <w:t>Gizi kurang</w:t>
            </w:r>
          </w:p>
        </w:tc>
        <w:tc>
          <w:tcPr>
            <w:tcW w:w="992" w:type="dxa"/>
          </w:tcPr>
          <w:p w14:paraId="3B955C35" w14:textId="77777777" w:rsidR="00F013EE" w:rsidRPr="006035D0" w:rsidRDefault="00000727" w:rsidP="007D36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2</w:t>
            </w:r>
          </w:p>
        </w:tc>
        <w:tc>
          <w:tcPr>
            <w:tcW w:w="850" w:type="dxa"/>
          </w:tcPr>
          <w:p w14:paraId="6BFF208A" w14:textId="77777777" w:rsidR="00F013EE" w:rsidRPr="006035D0" w:rsidRDefault="00E67044" w:rsidP="007D36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6.6</w:t>
            </w:r>
          </w:p>
        </w:tc>
        <w:tc>
          <w:tcPr>
            <w:tcW w:w="993" w:type="dxa"/>
          </w:tcPr>
          <w:p w14:paraId="35902C52" w14:textId="77777777" w:rsidR="00F013EE" w:rsidRPr="00A02E4D" w:rsidRDefault="00000727" w:rsidP="007D36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5</w:t>
            </w:r>
          </w:p>
        </w:tc>
        <w:tc>
          <w:tcPr>
            <w:tcW w:w="708" w:type="dxa"/>
          </w:tcPr>
          <w:p w14:paraId="770105B3" w14:textId="77777777" w:rsidR="00F013EE" w:rsidRPr="00A02E4D" w:rsidRDefault="00725073" w:rsidP="007D36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16.6</w:t>
            </w:r>
          </w:p>
        </w:tc>
        <w:tc>
          <w:tcPr>
            <w:tcW w:w="1701" w:type="dxa"/>
          </w:tcPr>
          <w:p w14:paraId="7D44A1E7" w14:textId="77777777" w:rsidR="00F013EE" w:rsidRPr="00A02E4D" w:rsidRDefault="00000727" w:rsidP="007D36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7</w:t>
            </w:r>
          </w:p>
        </w:tc>
        <w:tc>
          <w:tcPr>
            <w:tcW w:w="1560" w:type="dxa"/>
            <w:vMerge w:val="restart"/>
          </w:tcPr>
          <w:p w14:paraId="4D04211D" w14:textId="77777777" w:rsidR="00F013EE" w:rsidRPr="00000727" w:rsidRDefault="006035D0" w:rsidP="007D36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rPr>
              <w:t>0,0</w:t>
            </w:r>
            <w:r w:rsidR="00000727">
              <w:rPr>
                <w:rFonts w:ascii="Times New Roman" w:hAnsi="Times New Roman" w:cs="Times New Roman"/>
                <w:bCs/>
                <w:sz w:val="24"/>
                <w:lang w:val="en-US"/>
              </w:rPr>
              <w:t>21</w:t>
            </w:r>
          </w:p>
        </w:tc>
      </w:tr>
      <w:tr w:rsidR="00F013EE" w:rsidRPr="00A02E4D" w14:paraId="00607499" w14:textId="77777777" w:rsidTr="006A1DE1">
        <w:tc>
          <w:tcPr>
            <w:cnfStyle w:val="001000000000" w:firstRow="0" w:lastRow="0" w:firstColumn="1" w:lastColumn="0" w:oddVBand="0" w:evenVBand="0" w:oddHBand="0" w:evenHBand="0" w:firstRowFirstColumn="0" w:firstRowLastColumn="0" w:lastRowFirstColumn="0" w:lastRowLastColumn="0"/>
            <w:tcW w:w="567" w:type="dxa"/>
          </w:tcPr>
          <w:p w14:paraId="2338B257" w14:textId="77777777" w:rsidR="00F013EE" w:rsidRPr="00A02E4D" w:rsidRDefault="00F013EE" w:rsidP="00875B1E">
            <w:pPr>
              <w:jc w:val="both"/>
              <w:rPr>
                <w:rFonts w:ascii="Times New Roman" w:hAnsi="Times New Roman" w:cs="Times New Roman"/>
                <w:bCs w:val="0"/>
                <w:sz w:val="24"/>
              </w:rPr>
            </w:pPr>
            <w:r w:rsidRPr="00A02E4D">
              <w:rPr>
                <w:rFonts w:ascii="Times New Roman" w:hAnsi="Times New Roman" w:cs="Times New Roman"/>
                <w:sz w:val="24"/>
              </w:rPr>
              <w:t>2</w:t>
            </w:r>
          </w:p>
        </w:tc>
        <w:tc>
          <w:tcPr>
            <w:tcW w:w="1560" w:type="dxa"/>
          </w:tcPr>
          <w:p w14:paraId="511E7551" w14:textId="77777777" w:rsidR="00F013EE" w:rsidRPr="00CA448F" w:rsidRDefault="00F013EE" w:rsidP="00875B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rPr>
            </w:pPr>
            <w:r w:rsidRPr="00CA448F">
              <w:rPr>
                <w:rFonts w:ascii="Times New Roman" w:hAnsi="Times New Roman" w:cs="Times New Roman"/>
                <w:b/>
                <w:sz w:val="24"/>
              </w:rPr>
              <w:t>Gizi baik</w:t>
            </w:r>
          </w:p>
        </w:tc>
        <w:tc>
          <w:tcPr>
            <w:tcW w:w="992" w:type="dxa"/>
          </w:tcPr>
          <w:p w14:paraId="188789BB" w14:textId="77777777" w:rsidR="00F013EE" w:rsidRPr="00A02E4D" w:rsidRDefault="00000727" w:rsidP="007D36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14</w:t>
            </w:r>
          </w:p>
        </w:tc>
        <w:tc>
          <w:tcPr>
            <w:tcW w:w="850" w:type="dxa"/>
          </w:tcPr>
          <w:p w14:paraId="22BB9497" w14:textId="77777777" w:rsidR="00F013EE" w:rsidRPr="00A02E4D" w:rsidRDefault="00E67044" w:rsidP="007D36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46.6</w:t>
            </w:r>
          </w:p>
        </w:tc>
        <w:tc>
          <w:tcPr>
            <w:tcW w:w="993" w:type="dxa"/>
          </w:tcPr>
          <w:p w14:paraId="11402D8A" w14:textId="77777777" w:rsidR="00F013EE" w:rsidRPr="00A02E4D" w:rsidRDefault="00000727" w:rsidP="007D36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4</w:t>
            </w:r>
          </w:p>
        </w:tc>
        <w:tc>
          <w:tcPr>
            <w:tcW w:w="708" w:type="dxa"/>
          </w:tcPr>
          <w:p w14:paraId="661FC1F3" w14:textId="77777777" w:rsidR="00F013EE" w:rsidRPr="00A02E4D" w:rsidRDefault="00E67044" w:rsidP="007D36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13.3</w:t>
            </w:r>
          </w:p>
        </w:tc>
        <w:tc>
          <w:tcPr>
            <w:tcW w:w="1701" w:type="dxa"/>
          </w:tcPr>
          <w:p w14:paraId="6B6077AB" w14:textId="77777777" w:rsidR="00F013EE" w:rsidRPr="00A02E4D" w:rsidRDefault="00000727" w:rsidP="007D36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18</w:t>
            </w:r>
          </w:p>
        </w:tc>
        <w:tc>
          <w:tcPr>
            <w:tcW w:w="1560" w:type="dxa"/>
            <w:vMerge/>
          </w:tcPr>
          <w:p w14:paraId="6EDBC6A4" w14:textId="77777777" w:rsidR="00F013EE" w:rsidRPr="00A02E4D" w:rsidRDefault="00F013EE" w:rsidP="007D36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rPr>
            </w:pPr>
          </w:p>
        </w:tc>
      </w:tr>
      <w:tr w:rsidR="00F013EE" w:rsidRPr="00A02E4D" w14:paraId="7E4FADB0" w14:textId="77777777" w:rsidTr="006A1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F65BE2B" w14:textId="77777777" w:rsidR="00F013EE" w:rsidRPr="00A02E4D" w:rsidRDefault="00F013EE" w:rsidP="00875B1E">
            <w:pPr>
              <w:jc w:val="both"/>
              <w:rPr>
                <w:rFonts w:ascii="Times New Roman" w:hAnsi="Times New Roman" w:cs="Times New Roman"/>
                <w:bCs w:val="0"/>
                <w:sz w:val="24"/>
              </w:rPr>
            </w:pPr>
            <w:r w:rsidRPr="00A02E4D">
              <w:rPr>
                <w:rFonts w:ascii="Times New Roman" w:hAnsi="Times New Roman" w:cs="Times New Roman"/>
                <w:sz w:val="24"/>
              </w:rPr>
              <w:t>3</w:t>
            </w:r>
          </w:p>
        </w:tc>
        <w:tc>
          <w:tcPr>
            <w:tcW w:w="1560" w:type="dxa"/>
          </w:tcPr>
          <w:p w14:paraId="4D3D2E05" w14:textId="77777777" w:rsidR="00F013EE" w:rsidRPr="00CA448F" w:rsidRDefault="00F013EE" w:rsidP="00875B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CA448F">
              <w:rPr>
                <w:rFonts w:ascii="Times New Roman" w:hAnsi="Times New Roman" w:cs="Times New Roman"/>
                <w:b/>
                <w:sz w:val="24"/>
              </w:rPr>
              <w:t>Gizi lebih</w:t>
            </w:r>
          </w:p>
        </w:tc>
        <w:tc>
          <w:tcPr>
            <w:tcW w:w="992" w:type="dxa"/>
          </w:tcPr>
          <w:p w14:paraId="3F1B5914" w14:textId="77777777" w:rsidR="00F013EE" w:rsidRPr="00A02E4D" w:rsidRDefault="00000727" w:rsidP="007D36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5</w:t>
            </w:r>
          </w:p>
        </w:tc>
        <w:tc>
          <w:tcPr>
            <w:tcW w:w="850" w:type="dxa"/>
          </w:tcPr>
          <w:p w14:paraId="17352976" w14:textId="77777777" w:rsidR="00F013EE" w:rsidRPr="00A02E4D" w:rsidRDefault="00E67044" w:rsidP="007D36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16.6</w:t>
            </w:r>
          </w:p>
        </w:tc>
        <w:tc>
          <w:tcPr>
            <w:tcW w:w="993" w:type="dxa"/>
          </w:tcPr>
          <w:p w14:paraId="6D845B7F" w14:textId="77777777" w:rsidR="00F013EE" w:rsidRPr="006035D0" w:rsidRDefault="00000727" w:rsidP="007D36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0</w:t>
            </w:r>
          </w:p>
        </w:tc>
        <w:tc>
          <w:tcPr>
            <w:tcW w:w="708" w:type="dxa"/>
          </w:tcPr>
          <w:p w14:paraId="09B709DB" w14:textId="77777777" w:rsidR="00F013EE" w:rsidRPr="006035D0" w:rsidRDefault="00E67044" w:rsidP="007D36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0</w:t>
            </w:r>
          </w:p>
        </w:tc>
        <w:tc>
          <w:tcPr>
            <w:tcW w:w="1701" w:type="dxa"/>
          </w:tcPr>
          <w:p w14:paraId="4E01CDA1" w14:textId="77777777" w:rsidR="00F013EE" w:rsidRPr="00A02E4D" w:rsidRDefault="00000727" w:rsidP="007D36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5</w:t>
            </w:r>
          </w:p>
        </w:tc>
        <w:tc>
          <w:tcPr>
            <w:tcW w:w="1560" w:type="dxa"/>
            <w:vMerge/>
          </w:tcPr>
          <w:p w14:paraId="363A86BC" w14:textId="77777777" w:rsidR="00F013EE" w:rsidRPr="00A02E4D" w:rsidRDefault="00F013EE" w:rsidP="007D36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p>
        </w:tc>
      </w:tr>
      <w:tr w:rsidR="00F013EE" w:rsidRPr="00A02E4D" w14:paraId="4C1E63D3" w14:textId="77777777" w:rsidTr="006A1DE1">
        <w:tc>
          <w:tcPr>
            <w:cnfStyle w:val="001000000000" w:firstRow="0" w:lastRow="0" w:firstColumn="1" w:lastColumn="0" w:oddVBand="0" w:evenVBand="0" w:oddHBand="0" w:evenHBand="0" w:firstRowFirstColumn="0" w:firstRowLastColumn="0" w:lastRowFirstColumn="0" w:lastRowLastColumn="0"/>
            <w:tcW w:w="2127" w:type="dxa"/>
            <w:gridSpan w:val="2"/>
          </w:tcPr>
          <w:p w14:paraId="51C73F82" w14:textId="77777777" w:rsidR="00F013EE" w:rsidRPr="00A02E4D" w:rsidRDefault="00CA448F" w:rsidP="00875B1E">
            <w:pPr>
              <w:jc w:val="both"/>
              <w:rPr>
                <w:rFonts w:ascii="Times New Roman" w:hAnsi="Times New Roman" w:cs="Times New Roman"/>
                <w:bCs w:val="0"/>
                <w:sz w:val="24"/>
              </w:rPr>
            </w:pPr>
            <w:r>
              <w:rPr>
                <w:rFonts w:ascii="Times New Roman" w:hAnsi="Times New Roman" w:cs="Times New Roman"/>
                <w:sz w:val="24"/>
              </w:rPr>
              <w:t xml:space="preserve">          </w:t>
            </w:r>
            <w:r w:rsidR="00F013EE" w:rsidRPr="00A02E4D">
              <w:rPr>
                <w:rFonts w:ascii="Times New Roman" w:hAnsi="Times New Roman" w:cs="Times New Roman"/>
                <w:sz w:val="24"/>
              </w:rPr>
              <w:t>Total</w:t>
            </w:r>
          </w:p>
        </w:tc>
        <w:tc>
          <w:tcPr>
            <w:tcW w:w="992" w:type="dxa"/>
          </w:tcPr>
          <w:p w14:paraId="63DC40C1" w14:textId="77777777" w:rsidR="00F013EE" w:rsidRPr="00A02E4D" w:rsidRDefault="00000727" w:rsidP="007D36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21</w:t>
            </w:r>
          </w:p>
        </w:tc>
        <w:tc>
          <w:tcPr>
            <w:tcW w:w="850" w:type="dxa"/>
          </w:tcPr>
          <w:p w14:paraId="13AD26D9" w14:textId="77777777" w:rsidR="00F013EE" w:rsidRPr="00A02E4D" w:rsidRDefault="00E67044" w:rsidP="007D36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70</w:t>
            </w:r>
          </w:p>
        </w:tc>
        <w:tc>
          <w:tcPr>
            <w:tcW w:w="993" w:type="dxa"/>
          </w:tcPr>
          <w:p w14:paraId="74B81A89" w14:textId="77777777" w:rsidR="00F013EE" w:rsidRPr="00A02E4D" w:rsidRDefault="00000727" w:rsidP="007D36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9</w:t>
            </w:r>
          </w:p>
        </w:tc>
        <w:tc>
          <w:tcPr>
            <w:tcW w:w="708" w:type="dxa"/>
          </w:tcPr>
          <w:p w14:paraId="55DEF374" w14:textId="77777777" w:rsidR="00F013EE" w:rsidRPr="00A02E4D" w:rsidRDefault="00E67044" w:rsidP="007D36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30</w:t>
            </w:r>
          </w:p>
        </w:tc>
        <w:tc>
          <w:tcPr>
            <w:tcW w:w="1701" w:type="dxa"/>
          </w:tcPr>
          <w:p w14:paraId="652E8261" w14:textId="77777777" w:rsidR="00F013EE" w:rsidRPr="006035D0" w:rsidRDefault="00E67044" w:rsidP="007D36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lang w:val="en-US"/>
              </w:rPr>
            </w:pPr>
            <w:r>
              <w:rPr>
                <w:rFonts w:ascii="Times New Roman" w:hAnsi="Times New Roman" w:cs="Times New Roman"/>
                <w:bCs/>
                <w:sz w:val="24"/>
                <w:lang w:val="en-US"/>
              </w:rPr>
              <w:t>30</w:t>
            </w:r>
          </w:p>
        </w:tc>
        <w:tc>
          <w:tcPr>
            <w:tcW w:w="1560" w:type="dxa"/>
            <w:vMerge/>
          </w:tcPr>
          <w:p w14:paraId="444CA9E4" w14:textId="77777777" w:rsidR="00F013EE" w:rsidRPr="00A02E4D" w:rsidRDefault="00F013EE" w:rsidP="007D36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rPr>
            </w:pPr>
          </w:p>
        </w:tc>
      </w:tr>
    </w:tbl>
    <w:p w14:paraId="44E860E1" w14:textId="77777777" w:rsidR="00F013EE" w:rsidRPr="006A1DE1" w:rsidRDefault="00F013EE" w:rsidP="00875B1E">
      <w:pPr>
        <w:spacing w:after="0" w:line="240" w:lineRule="auto"/>
        <w:jc w:val="both"/>
        <w:rPr>
          <w:rFonts w:ascii="Times New Roman" w:hAnsi="Times New Roman" w:cs="Times New Roman"/>
          <w:bCs/>
          <w:sz w:val="2"/>
          <w:szCs w:val="2"/>
          <w:lang w:val="en-US"/>
        </w:rPr>
      </w:pPr>
    </w:p>
    <w:p w14:paraId="21D97FAA" w14:textId="77777777" w:rsidR="008D669E" w:rsidRPr="006A1DE1" w:rsidRDefault="008D669E" w:rsidP="00875B1E">
      <w:pPr>
        <w:spacing w:after="0" w:line="240" w:lineRule="auto"/>
        <w:jc w:val="both"/>
        <w:rPr>
          <w:rFonts w:ascii="Times New Roman" w:hAnsi="Times New Roman" w:cs="Times New Roman"/>
          <w:sz w:val="6"/>
          <w:szCs w:val="6"/>
        </w:rPr>
        <w:sectPr w:rsidR="008D669E" w:rsidRPr="006A1DE1" w:rsidSect="003C2099">
          <w:type w:val="continuous"/>
          <w:pgSz w:w="11906" w:h="16838"/>
          <w:pgMar w:top="1418" w:right="1418" w:bottom="1418" w:left="1701" w:header="283" w:footer="283" w:gutter="0"/>
          <w:cols w:space="708"/>
          <w:docGrid w:linePitch="360"/>
        </w:sectPr>
      </w:pPr>
    </w:p>
    <w:p w14:paraId="30037420" w14:textId="77777777" w:rsidR="007D366E" w:rsidRDefault="007D366E" w:rsidP="00875B1E">
      <w:pPr>
        <w:spacing w:after="0" w:line="240" w:lineRule="auto"/>
        <w:jc w:val="both"/>
        <w:rPr>
          <w:rFonts w:ascii="Times New Roman" w:hAnsi="Times New Roman" w:cs="Times New Roman"/>
        </w:rPr>
      </w:pPr>
    </w:p>
    <w:p w14:paraId="2F347268" w14:textId="77777777" w:rsidR="00856EF5" w:rsidRDefault="00856EF5" w:rsidP="00A008C0">
      <w:pPr>
        <w:spacing w:after="0" w:line="240" w:lineRule="auto"/>
        <w:ind w:firstLine="426"/>
        <w:jc w:val="both"/>
        <w:rPr>
          <w:rFonts w:ascii="Times New Roman" w:hAnsi="Times New Roman" w:cs="Times New Roman"/>
        </w:rPr>
        <w:sectPr w:rsidR="00856EF5" w:rsidSect="003C2099">
          <w:pgSz w:w="11906" w:h="16838"/>
          <w:pgMar w:top="1418" w:right="1418" w:bottom="1418" w:left="1701" w:header="283" w:footer="283" w:gutter="0"/>
          <w:cols w:space="708"/>
          <w:docGrid w:linePitch="360"/>
        </w:sectPr>
      </w:pPr>
    </w:p>
    <w:p w14:paraId="0F8AC186" w14:textId="77777777" w:rsidR="00E67044" w:rsidRPr="00486986" w:rsidRDefault="00E67044" w:rsidP="00A008C0">
      <w:pPr>
        <w:spacing w:after="0" w:line="240" w:lineRule="auto"/>
        <w:ind w:firstLine="426"/>
        <w:jc w:val="both"/>
        <w:rPr>
          <w:rFonts w:ascii="Times New Roman" w:hAnsi="Times New Roman" w:cs="Times New Roman"/>
        </w:rPr>
      </w:pPr>
      <w:r w:rsidRPr="00486986">
        <w:rPr>
          <w:rFonts w:ascii="Times New Roman" w:hAnsi="Times New Roman" w:cs="Times New Roman"/>
        </w:rPr>
        <w:t xml:space="preserve">Distribusi responden berdasarkan status gizi dan kejadian kekurangan energi kronis (KEK) menunjukkan bahwa pada kelompok status gizi kurang, sebagian besar responden mengalami </w:t>
      </w:r>
      <w:r w:rsidR="00725073" w:rsidRPr="00486986">
        <w:rPr>
          <w:rFonts w:ascii="Times New Roman" w:hAnsi="Times New Roman" w:cs="Times New Roman"/>
        </w:rPr>
        <w:t>KEK yaitu sebanyak 5 orang (16.6</w:t>
      </w:r>
      <w:r w:rsidRPr="00486986">
        <w:rPr>
          <w:rFonts w:ascii="Times New Roman" w:hAnsi="Times New Roman" w:cs="Times New Roman"/>
        </w:rPr>
        <w:t xml:space="preserve">%), sedangkan yang tidak mengalami KEK </w:t>
      </w:r>
      <w:proofErr w:type="spellStart"/>
      <w:r w:rsidRPr="0060109B">
        <w:rPr>
          <w:rFonts w:ascii="Times New Roman" w:hAnsi="Times New Roman" w:cs="Times New Roman"/>
          <w:lang w:val="en-US"/>
        </w:rPr>
        <w:t>sebanyak</w:t>
      </w:r>
      <w:proofErr w:type="spellEnd"/>
      <w:r w:rsidRPr="00486986">
        <w:rPr>
          <w:rFonts w:ascii="Times New Roman" w:hAnsi="Times New Roman" w:cs="Times New Roman"/>
        </w:rPr>
        <w:t xml:space="preserve"> 2 o</w:t>
      </w:r>
      <w:r w:rsidR="00725073" w:rsidRPr="00486986">
        <w:rPr>
          <w:rFonts w:ascii="Times New Roman" w:hAnsi="Times New Roman" w:cs="Times New Roman"/>
        </w:rPr>
        <w:t>rang (6.</w:t>
      </w:r>
      <w:r w:rsidRPr="00486986">
        <w:rPr>
          <w:rFonts w:ascii="Times New Roman" w:hAnsi="Times New Roman" w:cs="Times New Roman"/>
        </w:rPr>
        <w:t>6%). Pada kelompok status gizi baik, sebagian besar responden tidak mengalami K</w:t>
      </w:r>
      <w:r w:rsidR="00725073" w:rsidRPr="00486986">
        <w:rPr>
          <w:rFonts w:ascii="Times New Roman" w:hAnsi="Times New Roman" w:cs="Times New Roman"/>
        </w:rPr>
        <w:t>EK yaitu sebanyak 14 orang (46.6</w:t>
      </w:r>
      <w:r w:rsidRPr="00486986">
        <w:rPr>
          <w:rFonts w:ascii="Times New Roman" w:hAnsi="Times New Roman" w:cs="Times New Roman"/>
        </w:rPr>
        <w:t>%), sedangkan yang meng</w:t>
      </w:r>
      <w:r w:rsidR="00725073" w:rsidRPr="00486986">
        <w:rPr>
          <w:rFonts w:ascii="Times New Roman" w:hAnsi="Times New Roman" w:cs="Times New Roman"/>
        </w:rPr>
        <w:t>alami KEK sebanyak 4 orang (13.3</w:t>
      </w:r>
      <w:r w:rsidRPr="00486986">
        <w:rPr>
          <w:rFonts w:ascii="Times New Roman" w:hAnsi="Times New Roman" w:cs="Times New Roman"/>
        </w:rPr>
        <w:t>%). Sementara itu, pada kelompok status gizi lebih, seluruh responden tidak mengalami</w:t>
      </w:r>
      <w:r w:rsidR="00725073" w:rsidRPr="00486986">
        <w:rPr>
          <w:rFonts w:ascii="Times New Roman" w:hAnsi="Times New Roman" w:cs="Times New Roman"/>
        </w:rPr>
        <w:t xml:space="preserve"> KEK yaitu sebanyak 5 orang (16.6</w:t>
      </w:r>
      <w:r w:rsidRPr="00486986">
        <w:rPr>
          <w:rFonts w:ascii="Times New Roman" w:hAnsi="Times New Roman" w:cs="Times New Roman"/>
        </w:rPr>
        <w:t>%). Secara keseluruhan, mayoritas responden berada pada kategori status gizi baik.</w:t>
      </w:r>
    </w:p>
    <w:p w14:paraId="592EF99C" w14:textId="77777777" w:rsidR="00BD4850" w:rsidRDefault="00C10DC1" w:rsidP="00A008C0">
      <w:pPr>
        <w:spacing w:after="0" w:line="240" w:lineRule="auto"/>
        <w:ind w:firstLine="426"/>
        <w:jc w:val="both"/>
        <w:rPr>
          <w:rFonts w:ascii="Times New Roman" w:hAnsi="Times New Roman" w:cs="Times New Roman"/>
        </w:rPr>
      </w:pPr>
      <w:r w:rsidRPr="00C10DC1">
        <w:rPr>
          <w:rFonts w:ascii="Times New Roman" w:hAnsi="Times New Roman" w:cs="Times New Roman"/>
        </w:rPr>
        <w:t xml:space="preserve">Berdasarkan hasil uji Fisher’s Exact diperoleh nilai p = 0,021 (p &lt; 0,05), sehingga dapat </w:t>
      </w:r>
      <w:proofErr w:type="spellStart"/>
      <w:r w:rsidR="00943667" w:rsidRPr="0060109B">
        <w:rPr>
          <w:rFonts w:ascii="Times New Roman" w:hAnsi="Times New Roman" w:cs="Times New Roman"/>
          <w:lang w:val="en-US"/>
        </w:rPr>
        <w:t>disimpulkan</w:t>
      </w:r>
      <w:proofErr w:type="spellEnd"/>
      <w:r w:rsidR="00943667" w:rsidRPr="00A02E4D">
        <w:rPr>
          <w:rFonts w:ascii="Times New Roman" w:hAnsi="Times New Roman" w:cs="Times New Roman"/>
        </w:rPr>
        <w:t xml:space="preserve"> bahwa terdapat hubungan yang signifikan antara status gizi dengan kejadian kurang energi kronik (KEK) pada siswa SD 176.</w:t>
      </w:r>
      <w:r w:rsidR="00D7661F" w:rsidRPr="00486986">
        <w:rPr>
          <w:rFonts w:ascii="Times New Roman" w:hAnsi="Times New Roman" w:cs="Times New Roman"/>
        </w:rPr>
        <w:t xml:space="preserve"> </w:t>
      </w:r>
    </w:p>
    <w:p w14:paraId="7A2ABDE5" w14:textId="77777777" w:rsidR="007D366E" w:rsidRPr="00667CB4" w:rsidRDefault="007D366E" w:rsidP="00875B1E">
      <w:pPr>
        <w:spacing w:after="0" w:line="240" w:lineRule="auto"/>
        <w:jc w:val="both"/>
        <w:rPr>
          <w:rFonts w:ascii="Times New Roman" w:hAnsi="Times New Roman" w:cs="Times New Roman"/>
        </w:rPr>
      </w:pPr>
    </w:p>
    <w:p w14:paraId="54C3ED6E" w14:textId="77777777" w:rsidR="00BD4850" w:rsidRDefault="00D7661F" w:rsidP="00875B1E">
      <w:pPr>
        <w:spacing w:after="0" w:line="240" w:lineRule="auto"/>
        <w:jc w:val="both"/>
        <w:rPr>
          <w:rFonts w:ascii="Times New Roman" w:hAnsi="Times New Roman" w:cs="Times New Roman"/>
          <w:b/>
          <w:lang w:val="en-US"/>
        </w:rPr>
      </w:pPr>
      <w:r>
        <w:rPr>
          <w:rFonts w:ascii="Times New Roman" w:hAnsi="Times New Roman" w:cs="Times New Roman"/>
          <w:b/>
          <w:lang w:val="en-US"/>
        </w:rPr>
        <w:t xml:space="preserve">PEMBAHASAN  </w:t>
      </w:r>
    </w:p>
    <w:p w14:paraId="7B787CE2" w14:textId="77777777" w:rsidR="00D7661F" w:rsidRPr="00431786" w:rsidRDefault="00D7661F" w:rsidP="007D366E">
      <w:pPr>
        <w:pStyle w:val="ListParagraph"/>
        <w:numPr>
          <w:ilvl w:val="0"/>
          <w:numId w:val="9"/>
        </w:numPr>
        <w:tabs>
          <w:tab w:val="left" w:pos="426"/>
        </w:tabs>
        <w:spacing w:after="0" w:line="240" w:lineRule="auto"/>
        <w:ind w:left="426" w:hanging="426"/>
        <w:rPr>
          <w:rFonts w:ascii="Times New Roman" w:hAnsi="Times New Roman" w:cs="Times New Roman"/>
          <w:b/>
          <w:lang w:val="en-US"/>
        </w:rPr>
      </w:pPr>
      <w:r w:rsidRPr="00431786">
        <w:rPr>
          <w:rFonts w:ascii="Times New Roman" w:hAnsi="Times New Roman" w:cs="Times New Roman"/>
          <w:b/>
          <w:lang w:val="en-US"/>
        </w:rPr>
        <w:t xml:space="preserve">Gambaran Status </w:t>
      </w:r>
      <w:proofErr w:type="spellStart"/>
      <w:r w:rsidRPr="00431786">
        <w:rPr>
          <w:rFonts w:ascii="Times New Roman" w:hAnsi="Times New Roman" w:cs="Times New Roman"/>
          <w:b/>
          <w:lang w:val="en-US"/>
        </w:rPr>
        <w:t>gizi</w:t>
      </w:r>
      <w:proofErr w:type="spellEnd"/>
      <w:r w:rsidRPr="00431786">
        <w:rPr>
          <w:rFonts w:ascii="Times New Roman" w:hAnsi="Times New Roman" w:cs="Times New Roman"/>
          <w:b/>
          <w:lang w:val="en-US"/>
        </w:rPr>
        <w:t xml:space="preserve"> pada </w:t>
      </w:r>
      <w:proofErr w:type="spellStart"/>
      <w:r w:rsidRPr="00431786">
        <w:rPr>
          <w:rFonts w:ascii="Times New Roman" w:hAnsi="Times New Roman" w:cs="Times New Roman"/>
          <w:b/>
          <w:lang w:val="en-US"/>
        </w:rPr>
        <w:t>siswi</w:t>
      </w:r>
      <w:proofErr w:type="spellEnd"/>
      <w:r w:rsidRPr="00431786">
        <w:rPr>
          <w:rFonts w:ascii="Times New Roman" w:hAnsi="Times New Roman" w:cs="Times New Roman"/>
          <w:b/>
          <w:lang w:val="en-US"/>
        </w:rPr>
        <w:t xml:space="preserve"> SDN </w:t>
      </w:r>
      <w:r w:rsidR="00CC1CBC" w:rsidRPr="00431786">
        <w:rPr>
          <w:rFonts w:ascii="Times New Roman" w:hAnsi="Times New Roman" w:cs="Times New Roman"/>
          <w:b/>
          <w:lang w:val="en-US"/>
        </w:rPr>
        <w:t xml:space="preserve"> </w:t>
      </w:r>
      <w:r w:rsidRPr="00431786">
        <w:rPr>
          <w:rFonts w:ascii="Times New Roman" w:hAnsi="Times New Roman" w:cs="Times New Roman"/>
          <w:b/>
          <w:lang w:val="en-US"/>
        </w:rPr>
        <w:t xml:space="preserve">176 </w:t>
      </w:r>
      <w:proofErr w:type="spellStart"/>
      <w:r w:rsidRPr="00431786">
        <w:rPr>
          <w:rFonts w:ascii="Times New Roman" w:hAnsi="Times New Roman" w:cs="Times New Roman"/>
          <w:b/>
          <w:lang w:val="en-US"/>
        </w:rPr>
        <w:t>desa</w:t>
      </w:r>
      <w:proofErr w:type="spellEnd"/>
      <w:r w:rsidRPr="00431786">
        <w:rPr>
          <w:rFonts w:ascii="Times New Roman" w:hAnsi="Times New Roman" w:cs="Times New Roman"/>
          <w:b/>
          <w:lang w:val="en-US"/>
        </w:rPr>
        <w:t xml:space="preserve"> </w:t>
      </w:r>
      <w:proofErr w:type="spellStart"/>
      <w:r w:rsidRPr="00431786">
        <w:rPr>
          <w:rFonts w:ascii="Times New Roman" w:hAnsi="Times New Roman" w:cs="Times New Roman"/>
          <w:b/>
          <w:lang w:val="en-US"/>
        </w:rPr>
        <w:t>majelis</w:t>
      </w:r>
      <w:proofErr w:type="spellEnd"/>
      <w:r w:rsidRPr="00431786">
        <w:rPr>
          <w:rFonts w:ascii="Times New Roman" w:hAnsi="Times New Roman" w:cs="Times New Roman"/>
          <w:b/>
          <w:lang w:val="en-US"/>
        </w:rPr>
        <w:t xml:space="preserve"> </w:t>
      </w:r>
      <w:proofErr w:type="spellStart"/>
      <w:r w:rsidRPr="00431786">
        <w:rPr>
          <w:rFonts w:ascii="Times New Roman" w:hAnsi="Times New Roman" w:cs="Times New Roman"/>
          <w:b/>
          <w:lang w:val="en-US"/>
        </w:rPr>
        <w:t>hidayah</w:t>
      </w:r>
      <w:proofErr w:type="spellEnd"/>
      <w:r w:rsidRPr="00431786">
        <w:rPr>
          <w:rFonts w:ascii="Times New Roman" w:hAnsi="Times New Roman" w:cs="Times New Roman"/>
          <w:b/>
          <w:lang w:val="en-US"/>
        </w:rPr>
        <w:t xml:space="preserve"> </w:t>
      </w:r>
    </w:p>
    <w:p w14:paraId="585BE7D5" w14:textId="77777777" w:rsidR="00C070D0" w:rsidRDefault="00BF0214" w:rsidP="00A008C0">
      <w:pPr>
        <w:spacing w:after="0" w:line="240" w:lineRule="auto"/>
        <w:ind w:firstLine="426"/>
        <w:jc w:val="both"/>
        <w:rPr>
          <w:rFonts w:ascii="Times New Roman" w:hAnsi="Times New Roman" w:cs="Times New Roman"/>
          <w:lang w:val="en-US"/>
        </w:rPr>
      </w:pPr>
      <w:proofErr w:type="spellStart"/>
      <w:r>
        <w:rPr>
          <w:rFonts w:ascii="Times New Roman" w:hAnsi="Times New Roman" w:cs="Times New Roman"/>
          <w:bCs/>
          <w:sz w:val="24"/>
          <w:lang w:val="en-US"/>
        </w:rPr>
        <w:t>Berdasarkan</w:t>
      </w:r>
      <w:proofErr w:type="spellEnd"/>
      <w:r>
        <w:rPr>
          <w:rFonts w:ascii="Times New Roman" w:hAnsi="Times New Roman" w:cs="Times New Roman"/>
          <w:bCs/>
          <w:sz w:val="24"/>
          <w:lang w:val="en-US"/>
        </w:rPr>
        <w:t xml:space="preserve"> status </w:t>
      </w:r>
      <w:proofErr w:type="spellStart"/>
      <w:r>
        <w:rPr>
          <w:rFonts w:ascii="Times New Roman" w:hAnsi="Times New Roman" w:cs="Times New Roman"/>
          <w:bCs/>
          <w:sz w:val="24"/>
          <w:lang w:val="en-US"/>
        </w:rPr>
        <w:t>gizi</w:t>
      </w:r>
      <w:proofErr w:type="spellEnd"/>
      <w:r>
        <w:rPr>
          <w:rFonts w:ascii="Times New Roman" w:hAnsi="Times New Roman" w:cs="Times New Roman"/>
          <w:bCs/>
          <w:sz w:val="24"/>
          <w:lang w:val="en-US"/>
        </w:rPr>
        <w:t xml:space="preserve"> </w:t>
      </w:r>
      <w:proofErr w:type="spellStart"/>
      <w:r>
        <w:rPr>
          <w:rFonts w:ascii="Times New Roman" w:hAnsi="Times New Roman" w:cs="Times New Roman"/>
          <w:bCs/>
          <w:sz w:val="24"/>
          <w:lang w:val="en-US"/>
        </w:rPr>
        <w:t>sebagian</w:t>
      </w:r>
      <w:proofErr w:type="spellEnd"/>
      <w:r>
        <w:rPr>
          <w:rFonts w:ascii="Times New Roman" w:hAnsi="Times New Roman" w:cs="Times New Roman"/>
          <w:bCs/>
          <w:sz w:val="24"/>
          <w:lang w:val="en-US"/>
        </w:rPr>
        <w:t xml:space="preserve"> </w:t>
      </w:r>
      <w:proofErr w:type="spellStart"/>
      <w:r>
        <w:rPr>
          <w:rFonts w:ascii="Times New Roman" w:hAnsi="Times New Roman" w:cs="Times New Roman"/>
          <w:bCs/>
          <w:sz w:val="24"/>
          <w:lang w:val="en-US"/>
        </w:rPr>
        <w:t>besar</w:t>
      </w:r>
      <w:proofErr w:type="spellEnd"/>
      <w:r>
        <w:rPr>
          <w:rFonts w:ascii="Times New Roman" w:hAnsi="Times New Roman" w:cs="Times New Roman"/>
          <w:bCs/>
          <w:sz w:val="24"/>
          <w:lang w:val="en-US"/>
        </w:rPr>
        <w:t xml:space="preserve"> </w:t>
      </w:r>
      <w:proofErr w:type="spellStart"/>
      <w:r>
        <w:rPr>
          <w:rFonts w:ascii="Times New Roman" w:hAnsi="Times New Roman" w:cs="Times New Roman"/>
          <w:bCs/>
          <w:sz w:val="24"/>
          <w:lang w:val="en-US"/>
        </w:rPr>
        <w:t>responden</w:t>
      </w:r>
      <w:proofErr w:type="spellEnd"/>
      <w:r>
        <w:rPr>
          <w:rFonts w:ascii="Times New Roman" w:hAnsi="Times New Roman" w:cs="Times New Roman"/>
          <w:bCs/>
          <w:sz w:val="24"/>
          <w:lang w:val="en-US"/>
        </w:rPr>
        <w:t xml:space="preserve"> </w:t>
      </w:r>
      <w:proofErr w:type="spellStart"/>
      <w:r>
        <w:rPr>
          <w:rFonts w:ascii="Times New Roman" w:hAnsi="Times New Roman" w:cs="Times New Roman"/>
          <w:bCs/>
          <w:sz w:val="24"/>
          <w:lang w:val="en-US"/>
        </w:rPr>
        <w:t>memiliki</w:t>
      </w:r>
      <w:proofErr w:type="spellEnd"/>
      <w:r>
        <w:rPr>
          <w:rFonts w:ascii="Times New Roman" w:hAnsi="Times New Roman" w:cs="Times New Roman"/>
          <w:bCs/>
          <w:sz w:val="24"/>
          <w:lang w:val="en-US"/>
        </w:rPr>
        <w:t xml:space="preserve"> </w:t>
      </w:r>
      <w:proofErr w:type="spellStart"/>
      <w:r>
        <w:rPr>
          <w:rFonts w:ascii="Times New Roman" w:hAnsi="Times New Roman" w:cs="Times New Roman"/>
          <w:bCs/>
          <w:sz w:val="24"/>
          <w:lang w:val="en-US"/>
        </w:rPr>
        <w:t>gizi</w:t>
      </w:r>
      <w:proofErr w:type="spellEnd"/>
      <w:r>
        <w:rPr>
          <w:rFonts w:ascii="Times New Roman" w:hAnsi="Times New Roman" w:cs="Times New Roman"/>
          <w:bCs/>
          <w:sz w:val="24"/>
          <w:lang w:val="en-US"/>
        </w:rPr>
        <w:t xml:space="preserve"> </w:t>
      </w:r>
      <w:proofErr w:type="spellStart"/>
      <w:r>
        <w:rPr>
          <w:rFonts w:ascii="Times New Roman" w:hAnsi="Times New Roman" w:cs="Times New Roman"/>
          <w:bCs/>
          <w:sz w:val="24"/>
          <w:lang w:val="en-US"/>
        </w:rPr>
        <w:t>baik</w:t>
      </w:r>
      <w:proofErr w:type="spellEnd"/>
      <w:r>
        <w:rPr>
          <w:rFonts w:ascii="Times New Roman" w:hAnsi="Times New Roman" w:cs="Times New Roman"/>
          <w:bCs/>
          <w:sz w:val="24"/>
          <w:lang w:val="en-US"/>
        </w:rPr>
        <w:t xml:space="preserve"> </w:t>
      </w:r>
      <w:proofErr w:type="spellStart"/>
      <w:r>
        <w:rPr>
          <w:rFonts w:ascii="Times New Roman" w:hAnsi="Times New Roman" w:cs="Times New Roman"/>
          <w:bCs/>
          <w:sz w:val="24"/>
          <w:lang w:val="en-US"/>
        </w:rPr>
        <w:t>sebanyak</w:t>
      </w:r>
      <w:proofErr w:type="spellEnd"/>
      <w:r>
        <w:rPr>
          <w:rFonts w:ascii="Times New Roman" w:hAnsi="Times New Roman" w:cs="Times New Roman"/>
          <w:bCs/>
          <w:sz w:val="24"/>
          <w:lang w:val="en-US"/>
        </w:rPr>
        <w:t xml:space="preserve"> 18 orang (60%).</w:t>
      </w:r>
      <w:r>
        <w:rPr>
          <w:rFonts w:ascii="Times New Roman" w:hAnsi="Times New Roman" w:cs="Times New Roman"/>
          <w:lang w:val="en-US"/>
        </w:rPr>
        <w:t xml:space="preserve"> </w:t>
      </w:r>
      <w:r w:rsidR="00C070D0" w:rsidRPr="00C070D0">
        <w:rPr>
          <w:rFonts w:ascii="Times New Roman" w:hAnsi="Times New Roman" w:cs="Times New Roman"/>
          <w:lang w:val="en-US"/>
        </w:rPr>
        <w:t xml:space="preserve">Banyak </w:t>
      </w:r>
      <w:proofErr w:type="spellStart"/>
      <w:r w:rsidR="00C070D0" w:rsidRPr="00C070D0">
        <w:rPr>
          <w:rFonts w:ascii="Times New Roman" w:hAnsi="Times New Roman" w:cs="Times New Roman"/>
          <w:lang w:val="en-US"/>
        </w:rPr>
        <w:t>faktor</w:t>
      </w:r>
      <w:proofErr w:type="spellEnd"/>
      <w:r w:rsidR="00C070D0" w:rsidRPr="00C070D0">
        <w:rPr>
          <w:rFonts w:ascii="Times New Roman" w:hAnsi="Times New Roman" w:cs="Times New Roman"/>
          <w:lang w:val="en-US"/>
        </w:rPr>
        <w:t xml:space="preserve"> yang </w:t>
      </w:r>
      <w:proofErr w:type="spellStart"/>
      <w:r w:rsidR="00C070D0" w:rsidRPr="00C070D0">
        <w:rPr>
          <w:rFonts w:ascii="Times New Roman" w:hAnsi="Times New Roman" w:cs="Times New Roman"/>
          <w:lang w:val="en-US"/>
        </w:rPr>
        <w:t>dapat</w:t>
      </w:r>
      <w:proofErr w:type="spellEnd"/>
      <w:r w:rsidR="00C070D0" w:rsidRPr="00C070D0">
        <w:rPr>
          <w:rFonts w:ascii="Times New Roman" w:hAnsi="Times New Roman" w:cs="Times New Roman"/>
          <w:lang w:val="en-US"/>
        </w:rPr>
        <w:t xml:space="preserve"> </w:t>
      </w:r>
      <w:proofErr w:type="spellStart"/>
      <w:r w:rsidR="00C070D0" w:rsidRPr="00C070D0">
        <w:rPr>
          <w:rFonts w:ascii="Times New Roman" w:hAnsi="Times New Roman" w:cs="Times New Roman"/>
          <w:lang w:val="en-US"/>
        </w:rPr>
        <w:t>mempengaruhi</w:t>
      </w:r>
      <w:proofErr w:type="spellEnd"/>
      <w:r w:rsidR="00C070D0" w:rsidRPr="00C070D0">
        <w:rPr>
          <w:rFonts w:ascii="Times New Roman" w:hAnsi="Times New Roman" w:cs="Times New Roman"/>
          <w:lang w:val="en-US"/>
        </w:rPr>
        <w:t xml:space="preserve"> </w:t>
      </w:r>
      <w:proofErr w:type="spellStart"/>
      <w:r w:rsidR="00C070D0" w:rsidRPr="00C070D0">
        <w:rPr>
          <w:rFonts w:ascii="Times New Roman" w:hAnsi="Times New Roman" w:cs="Times New Roman"/>
          <w:lang w:val="en-US"/>
        </w:rPr>
        <w:t>dari</w:t>
      </w:r>
      <w:proofErr w:type="spellEnd"/>
      <w:r w:rsidR="00C070D0" w:rsidRPr="00C070D0">
        <w:rPr>
          <w:rFonts w:ascii="Times New Roman" w:hAnsi="Times New Roman" w:cs="Times New Roman"/>
          <w:lang w:val="en-US"/>
        </w:rPr>
        <w:t xml:space="preserve"> status </w:t>
      </w:r>
      <w:proofErr w:type="spellStart"/>
      <w:r w:rsidR="00C070D0" w:rsidRPr="00C070D0">
        <w:rPr>
          <w:rFonts w:ascii="Times New Roman" w:hAnsi="Times New Roman" w:cs="Times New Roman"/>
          <w:lang w:val="en-US"/>
        </w:rPr>
        <w:t>gizi</w:t>
      </w:r>
      <w:proofErr w:type="spellEnd"/>
      <w:r w:rsidR="00C070D0" w:rsidRPr="00C070D0">
        <w:rPr>
          <w:rFonts w:ascii="Times New Roman" w:hAnsi="Times New Roman" w:cs="Times New Roman"/>
          <w:lang w:val="en-US"/>
        </w:rPr>
        <w:t xml:space="preserve"> pada </w:t>
      </w:r>
      <w:proofErr w:type="spellStart"/>
      <w:r w:rsidR="00C070D0" w:rsidRPr="00C070D0">
        <w:rPr>
          <w:rFonts w:ascii="Times New Roman" w:hAnsi="Times New Roman" w:cs="Times New Roman"/>
          <w:lang w:val="en-US"/>
        </w:rPr>
        <w:t>remaja</w:t>
      </w:r>
      <w:proofErr w:type="spellEnd"/>
      <w:r w:rsidR="00C070D0" w:rsidRPr="00C070D0">
        <w:rPr>
          <w:rFonts w:ascii="Times New Roman" w:hAnsi="Times New Roman" w:cs="Times New Roman"/>
          <w:lang w:val="en-US"/>
        </w:rPr>
        <w:t xml:space="preserve"> </w:t>
      </w:r>
      <w:proofErr w:type="spellStart"/>
      <w:r w:rsidR="00C070D0" w:rsidRPr="00C070D0">
        <w:rPr>
          <w:rFonts w:ascii="Times New Roman" w:hAnsi="Times New Roman" w:cs="Times New Roman"/>
          <w:lang w:val="en-US"/>
        </w:rPr>
        <w:t>putri</w:t>
      </w:r>
      <w:proofErr w:type="spellEnd"/>
      <w:r w:rsidR="00C070D0" w:rsidRPr="00C070D0">
        <w:rPr>
          <w:rFonts w:ascii="Times New Roman" w:hAnsi="Times New Roman" w:cs="Times New Roman"/>
          <w:lang w:val="en-US"/>
        </w:rPr>
        <w:t xml:space="preserve">, </w:t>
      </w:r>
      <w:proofErr w:type="spellStart"/>
      <w:r w:rsidR="00C070D0" w:rsidRPr="00C070D0">
        <w:rPr>
          <w:rFonts w:ascii="Times New Roman" w:hAnsi="Times New Roman" w:cs="Times New Roman"/>
          <w:lang w:val="en-US"/>
        </w:rPr>
        <w:t>antara</w:t>
      </w:r>
      <w:proofErr w:type="spellEnd"/>
      <w:r w:rsidR="00C070D0" w:rsidRPr="00C070D0">
        <w:rPr>
          <w:rFonts w:ascii="Times New Roman" w:hAnsi="Times New Roman" w:cs="Times New Roman"/>
          <w:lang w:val="en-US"/>
        </w:rPr>
        <w:t xml:space="preserve"> lain </w:t>
      </w:r>
      <w:proofErr w:type="spellStart"/>
      <w:r w:rsidR="00C070D0" w:rsidRPr="00C070D0">
        <w:rPr>
          <w:rFonts w:ascii="Times New Roman" w:hAnsi="Times New Roman" w:cs="Times New Roman"/>
          <w:lang w:val="en-US"/>
        </w:rPr>
        <w:t>adalah</w:t>
      </w:r>
      <w:proofErr w:type="spellEnd"/>
      <w:r w:rsidR="00C070D0" w:rsidRPr="00C070D0">
        <w:rPr>
          <w:rFonts w:ascii="Times New Roman" w:hAnsi="Times New Roman" w:cs="Times New Roman"/>
          <w:lang w:val="en-US"/>
        </w:rPr>
        <w:t xml:space="preserve"> </w:t>
      </w:r>
      <w:proofErr w:type="spellStart"/>
      <w:r w:rsidR="00C070D0" w:rsidRPr="00C070D0">
        <w:rPr>
          <w:rFonts w:ascii="Times New Roman" w:hAnsi="Times New Roman" w:cs="Times New Roman"/>
          <w:lang w:val="en-US"/>
        </w:rPr>
        <w:t>pengetahuan</w:t>
      </w:r>
      <w:proofErr w:type="spellEnd"/>
      <w:r w:rsidR="00C070D0" w:rsidRPr="00C070D0">
        <w:rPr>
          <w:rFonts w:ascii="Times New Roman" w:hAnsi="Times New Roman" w:cs="Times New Roman"/>
          <w:lang w:val="en-US"/>
        </w:rPr>
        <w:t>,</w:t>
      </w:r>
      <w:r w:rsidR="00C070D0">
        <w:rPr>
          <w:rFonts w:ascii="Times New Roman" w:hAnsi="Times New Roman" w:cs="Times New Roman"/>
          <w:lang w:val="en-US"/>
        </w:rPr>
        <w:t xml:space="preserve"> </w:t>
      </w:r>
      <w:proofErr w:type="spellStart"/>
      <w:r w:rsidR="00C070D0" w:rsidRPr="00C070D0">
        <w:rPr>
          <w:rFonts w:ascii="Times New Roman" w:hAnsi="Times New Roman" w:cs="Times New Roman"/>
          <w:lang w:val="en-US"/>
        </w:rPr>
        <w:t>gangguan</w:t>
      </w:r>
      <w:proofErr w:type="spellEnd"/>
      <w:r w:rsidR="00C070D0" w:rsidRPr="00C070D0">
        <w:rPr>
          <w:rFonts w:ascii="Times New Roman" w:hAnsi="Times New Roman" w:cs="Times New Roman"/>
          <w:lang w:val="en-US"/>
        </w:rPr>
        <w:t xml:space="preserve"> </w:t>
      </w:r>
      <w:proofErr w:type="spellStart"/>
      <w:r w:rsidR="00C070D0" w:rsidRPr="00C070D0">
        <w:rPr>
          <w:rFonts w:ascii="Times New Roman" w:hAnsi="Times New Roman" w:cs="Times New Roman"/>
          <w:lang w:val="en-US"/>
        </w:rPr>
        <w:t>makan</w:t>
      </w:r>
      <w:proofErr w:type="spellEnd"/>
      <w:r w:rsidR="00C070D0" w:rsidRPr="00C070D0">
        <w:rPr>
          <w:rFonts w:ascii="Times New Roman" w:hAnsi="Times New Roman" w:cs="Times New Roman"/>
          <w:lang w:val="en-US"/>
        </w:rPr>
        <w:t xml:space="preserve">, </w:t>
      </w:r>
      <w:proofErr w:type="spellStart"/>
      <w:r w:rsidR="00C070D0" w:rsidRPr="00C070D0">
        <w:rPr>
          <w:rFonts w:ascii="Times New Roman" w:hAnsi="Times New Roman" w:cs="Times New Roman"/>
          <w:lang w:val="en-US"/>
        </w:rPr>
        <w:t>kebiasaan</w:t>
      </w:r>
      <w:proofErr w:type="spellEnd"/>
      <w:r w:rsidR="00C070D0" w:rsidRPr="00C070D0">
        <w:rPr>
          <w:rFonts w:ascii="Times New Roman" w:hAnsi="Times New Roman" w:cs="Times New Roman"/>
          <w:lang w:val="en-US"/>
        </w:rPr>
        <w:t xml:space="preserve"> </w:t>
      </w:r>
      <w:proofErr w:type="spellStart"/>
      <w:r w:rsidR="00C070D0" w:rsidRPr="00C070D0">
        <w:rPr>
          <w:rFonts w:ascii="Times New Roman" w:hAnsi="Times New Roman" w:cs="Times New Roman"/>
          <w:lang w:val="en-US"/>
        </w:rPr>
        <w:t>jajan</w:t>
      </w:r>
      <w:proofErr w:type="spellEnd"/>
      <w:r w:rsidR="00C070D0" w:rsidRPr="00C070D0">
        <w:rPr>
          <w:rFonts w:ascii="Times New Roman" w:hAnsi="Times New Roman" w:cs="Times New Roman"/>
          <w:lang w:val="en-US"/>
        </w:rPr>
        <w:t xml:space="preserve">, </w:t>
      </w:r>
      <w:proofErr w:type="spellStart"/>
      <w:r w:rsidR="00C070D0" w:rsidRPr="00C070D0">
        <w:rPr>
          <w:rFonts w:ascii="Times New Roman" w:hAnsi="Times New Roman" w:cs="Times New Roman"/>
          <w:lang w:val="en-US"/>
        </w:rPr>
        <w:t>j</w:t>
      </w:r>
      <w:r w:rsidR="00A77D1C">
        <w:rPr>
          <w:rFonts w:ascii="Times New Roman" w:hAnsi="Times New Roman" w:cs="Times New Roman"/>
          <w:lang w:val="en-US"/>
        </w:rPr>
        <w:t>en</w:t>
      </w:r>
      <w:r w:rsidR="00C070D0" w:rsidRPr="00C070D0">
        <w:rPr>
          <w:rFonts w:ascii="Times New Roman" w:hAnsi="Times New Roman" w:cs="Times New Roman"/>
          <w:lang w:val="en-US"/>
        </w:rPr>
        <w:t>is</w:t>
      </w:r>
      <w:proofErr w:type="spellEnd"/>
      <w:r w:rsidR="00C070D0" w:rsidRPr="00C070D0">
        <w:rPr>
          <w:rFonts w:ascii="Times New Roman" w:hAnsi="Times New Roman" w:cs="Times New Roman"/>
          <w:lang w:val="en-US"/>
        </w:rPr>
        <w:t xml:space="preserve"> </w:t>
      </w:r>
      <w:proofErr w:type="spellStart"/>
      <w:r w:rsidR="00C070D0" w:rsidRPr="00C070D0">
        <w:rPr>
          <w:rFonts w:ascii="Times New Roman" w:hAnsi="Times New Roman" w:cs="Times New Roman"/>
          <w:lang w:val="en-US"/>
        </w:rPr>
        <w:t>makanan</w:t>
      </w:r>
      <w:proofErr w:type="spellEnd"/>
      <w:r w:rsidR="00C070D0" w:rsidRPr="00C070D0">
        <w:rPr>
          <w:rFonts w:ascii="Times New Roman" w:hAnsi="Times New Roman" w:cs="Times New Roman"/>
          <w:lang w:val="en-US"/>
        </w:rPr>
        <w:t xml:space="preserve"> yang </w:t>
      </w:r>
      <w:proofErr w:type="spellStart"/>
      <w:r w:rsidR="00C070D0" w:rsidRPr="00C070D0">
        <w:rPr>
          <w:rFonts w:ascii="Times New Roman" w:hAnsi="Times New Roman" w:cs="Times New Roman"/>
          <w:lang w:val="en-US"/>
        </w:rPr>
        <w:t>dik</w:t>
      </w:r>
      <w:r w:rsidR="00323A42">
        <w:rPr>
          <w:rFonts w:ascii="Times New Roman" w:hAnsi="Times New Roman" w:cs="Times New Roman"/>
          <w:lang w:val="en-US"/>
        </w:rPr>
        <w:t>o</w:t>
      </w:r>
      <w:r w:rsidR="00C070D0" w:rsidRPr="00C070D0">
        <w:rPr>
          <w:rFonts w:ascii="Times New Roman" w:hAnsi="Times New Roman" w:cs="Times New Roman"/>
          <w:lang w:val="en-US"/>
        </w:rPr>
        <w:t>nsumsi</w:t>
      </w:r>
      <w:proofErr w:type="spellEnd"/>
      <w:r w:rsidR="00C070D0" w:rsidRPr="00C070D0">
        <w:rPr>
          <w:rFonts w:ascii="Times New Roman" w:hAnsi="Times New Roman" w:cs="Times New Roman"/>
          <w:lang w:val="en-US"/>
        </w:rPr>
        <w:t xml:space="preserve"> </w:t>
      </w:r>
      <w:proofErr w:type="spellStart"/>
      <w:r w:rsidR="00C070D0" w:rsidRPr="00C070D0">
        <w:rPr>
          <w:rFonts w:ascii="Times New Roman" w:hAnsi="Times New Roman" w:cs="Times New Roman"/>
          <w:lang w:val="en-US"/>
        </w:rPr>
        <w:t>serta</w:t>
      </w:r>
      <w:proofErr w:type="spellEnd"/>
      <w:r w:rsidR="00C070D0" w:rsidRPr="00C070D0">
        <w:rPr>
          <w:rFonts w:ascii="Times New Roman" w:hAnsi="Times New Roman" w:cs="Times New Roman"/>
          <w:lang w:val="en-US"/>
        </w:rPr>
        <w:t xml:space="preserve"> </w:t>
      </w:r>
      <w:proofErr w:type="spellStart"/>
      <w:r w:rsidR="00C070D0" w:rsidRPr="00C070D0">
        <w:rPr>
          <w:rFonts w:ascii="Times New Roman" w:hAnsi="Times New Roman" w:cs="Times New Roman"/>
          <w:lang w:val="en-US"/>
        </w:rPr>
        <w:t>faktor</w:t>
      </w:r>
      <w:proofErr w:type="spellEnd"/>
      <w:r w:rsidR="00C070D0" w:rsidRPr="00C070D0">
        <w:rPr>
          <w:rFonts w:ascii="Times New Roman" w:hAnsi="Times New Roman" w:cs="Times New Roman"/>
          <w:lang w:val="en-US"/>
        </w:rPr>
        <w:t xml:space="preserve"> lain yang </w:t>
      </w:r>
      <w:proofErr w:type="spellStart"/>
      <w:r w:rsidR="00C070D0" w:rsidRPr="00C070D0">
        <w:rPr>
          <w:rFonts w:ascii="Times New Roman" w:hAnsi="Times New Roman" w:cs="Times New Roman"/>
          <w:lang w:val="en-US"/>
        </w:rPr>
        <w:t>terkait</w:t>
      </w:r>
      <w:proofErr w:type="spellEnd"/>
      <w:r w:rsidR="00C070D0" w:rsidRPr="00C070D0">
        <w:rPr>
          <w:rFonts w:ascii="Times New Roman" w:hAnsi="Times New Roman" w:cs="Times New Roman"/>
          <w:lang w:val="en-US"/>
        </w:rPr>
        <w:t xml:space="preserve"> </w:t>
      </w:r>
      <w:proofErr w:type="spellStart"/>
      <w:r w:rsidR="00C070D0" w:rsidRPr="00C070D0">
        <w:rPr>
          <w:rFonts w:ascii="Times New Roman" w:hAnsi="Times New Roman" w:cs="Times New Roman"/>
          <w:lang w:val="en-US"/>
        </w:rPr>
        <w:t>dengan</w:t>
      </w:r>
      <w:proofErr w:type="spellEnd"/>
      <w:r w:rsidR="00C070D0" w:rsidRPr="00C070D0">
        <w:rPr>
          <w:rFonts w:ascii="Times New Roman" w:hAnsi="Times New Roman" w:cs="Times New Roman"/>
          <w:lang w:val="en-US"/>
        </w:rPr>
        <w:t xml:space="preserve"> </w:t>
      </w:r>
      <w:proofErr w:type="spellStart"/>
      <w:r w:rsidR="00C070D0" w:rsidRPr="00C070D0">
        <w:rPr>
          <w:rFonts w:ascii="Times New Roman" w:hAnsi="Times New Roman" w:cs="Times New Roman"/>
          <w:lang w:val="en-US"/>
        </w:rPr>
        <w:t>pol</w:t>
      </w:r>
      <w:r w:rsidR="00C070D0">
        <w:rPr>
          <w:rFonts w:ascii="Times New Roman" w:hAnsi="Times New Roman" w:cs="Times New Roman"/>
          <w:lang w:val="en-US"/>
        </w:rPr>
        <w:t>a</w:t>
      </w:r>
      <w:proofErr w:type="spellEnd"/>
      <w:r w:rsidR="00C070D0">
        <w:rPr>
          <w:rFonts w:ascii="Times New Roman" w:hAnsi="Times New Roman" w:cs="Times New Roman"/>
          <w:lang w:val="en-US"/>
        </w:rPr>
        <w:t xml:space="preserve"> </w:t>
      </w:r>
      <w:proofErr w:type="spellStart"/>
      <w:r w:rsidR="00C070D0">
        <w:rPr>
          <w:rFonts w:ascii="Times New Roman" w:hAnsi="Times New Roman" w:cs="Times New Roman"/>
          <w:lang w:val="en-US"/>
        </w:rPr>
        <w:t>makan</w:t>
      </w:r>
      <w:proofErr w:type="spellEnd"/>
      <w:r w:rsidR="00C070D0">
        <w:rPr>
          <w:rFonts w:ascii="Times New Roman" w:hAnsi="Times New Roman" w:cs="Times New Roman"/>
          <w:lang w:val="en-US"/>
        </w:rPr>
        <w:t xml:space="preserve"> </w:t>
      </w:r>
      <w:proofErr w:type="spellStart"/>
      <w:r w:rsidR="00C070D0">
        <w:rPr>
          <w:rFonts w:ascii="Times New Roman" w:hAnsi="Times New Roman" w:cs="Times New Roman"/>
          <w:lang w:val="en-US"/>
        </w:rPr>
        <w:t>remaja</w:t>
      </w:r>
      <w:proofErr w:type="spellEnd"/>
      <w:r w:rsidR="00C070D0">
        <w:rPr>
          <w:rFonts w:ascii="Times New Roman" w:hAnsi="Times New Roman" w:cs="Times New Roman"/>
          <w:lang w:val="en-US"/>
        </w:rPr>
        <w:t xml:space="preserve"> </w:t>
      </w:r>
      <w:proofErr w:type="spellStart"/>
      <w:r w:rsidR="00C070D0">
        <w:rPr>
          <w:rFonts w:ascii="Times New Roman" w:hAnsi="Times New Roman" w:cs="Times New Roman"/>
          <w:lang w:val="en-US"/>
        </w:rPr>
        <w:t>putri</w:t>
      </w:r>
      <w:proofErr w:type="spellEnd"/>
      <w:r w:rsidR="00C070D0">
        <w:rPr>
          <w:rFonts w:ascii="Times New Roman" w:hAnsi="Times New Roman" w:cs="Times New Roman"/>
          <w:lang w:val="en-US"/>
        </w:rPr>
        <w:t xml:space="preserve"> </w:t>
      </w:r>
      <w:r w:rsidR="00C070D0">
        <w:rPr>
          <w:rFonts w:ascii="Times New Roman" w:hAnsi="Times New Roman" w:cs="Times New Roman"/>
          <w:lang w:val="en-US"/>
        </w:rPr>
        <w:fldChar w:fldCharType="begin" w:fldLock="1"/>
      </w:r>
      <w:r w:rsidR="00B14E8D">
        <w:rPr>
          <w:rFonts w:ascii="Times New Roman" w:hAnsi="Times New Roman" w:cs="Times New Roman"/>
          <w:lang w:val="en-US"/>
        </w:rPr>
        <w:instrText>ADDIN CSL_CITATION {"citationItems":[{"id":"ITEM-1","itemData":{"DOI":"10.21111/dnj.v8i1.10963","ISSN":"2579-8588","abstract":"Latar Belakang: Pada masa remaja, kecenderungan untuk memilih makanan yang tidak sehat dan perilaku makan yang tidak teratur dapat berdampak negatif pada kesehatan dan status gizi. Salah satu perilaku makan yang sering terjadi pada remaja adalah meal skipping atau melewatkan waktu makan. Tujuan: mengetahui factor-faktor yang berhubungan dengan status gizi pada remaja putri. Metode: Penelitian ini menggunakan desain cross sectional. Waktu Penelitian ini adalah 6 bulan, yaitu mulai April hingga Oktober 2023. Penelitian ini dilaksanakan di Desa Karang Anyar, Lampung Selatan. Populasi kasus dalam penelitian ini adalah semua Remaja Putri yang bersekolah di SMA dan sederajat di Karang Anyar. Pengambilan sampel menggunakan stratified random sampling. Analisis yang digunakan dalam penelitian ini adalah analisis chi square. Jumlah sampel yang ikut dalam penelitian ini berjumlah 25 orang dari rumus Lemeshow. Hasil: Indeks Massa Tubuh kurang 13 orang (52%) dan normal 12 orang (48%). Berdasarkan pengujian yang telah dilakukan(p &lt;0,05) sedangkan untuk kelengkapan jenis makanan, kebiasaan jajan, pengetahuan, dan gangguan makan tidak mempengaruhi status gizi remaja putri (p &gt; 0,05). Simpulan: penelitian ini menjelaskan bahwa terdapat hubungan antara tingkat pendidikan dan kebiasaan diet terhadap status gizi, serta tidak adanya hubungan antara jenis makanan, kebiasaan makan, dan gangguan makan terhadap status gizi remaja putri di Karang Anyar.","author":[{"dropping-particle":"","family":"Wijaya","given":"Sofyan Musyabiq","non-dropping-particle":"","parse-names":false,"suffix":""}],"container-title":"Darussalam Nutrition Journal","id":"ITEM-1","issue":"1","issued":{"date-parts":[["2024"]]},"page":"13-23","title":"Faktor –Faktor Yang Mempengaruhi Status Gizi Pada Remaja Putri Di Desa Karang Anyar, Kecamatan Jati Agung","type":"article-journal","volume":"8"},"uris":["http://www.mendeley.com/documents/?uuid=89c56065-5a45-4158-8bc0-3f554a94b5e7"]}],"mendeley":{"formattedCitation":"(Wijaya, 2024)","plainTextFormattedCitation":"(Wijaya, 2024)","previouslyFormattedCitation":"(Wijaya, 2024)"},"properties":{"noteIndex":0},"schema":"https://github.com/citation-style-language/schema/raw/master/csl-citation.json"}</w:instrText>
      </w:r>
      <w:r w:rsidR="00C070D0">
        <w:rPr>
          <w:rFonts w:ascii="Times New Roman" w:hAnsi="Times New Roman" w:cs="Times New Roman"/>
          <w:lang w:val="en-US"/>
        </w:rPr>
        <w:fldChar w:fldCharType="separate"/>
      </w:r>
      <w:r w:rsidR="00C070D0" w:rsidRPr="00C070D0">
        <w:rPr>
          <w:rFonts w:ascii="Times New Roman" w:hAnsi="Times New Roman" w:cs="Times New Roman"/>
          <w:noProof/>
          <w:lang w:val="en-US"/>
        </w:rPr>
        <w:t>(Wijaya, 2024)</w:t>
      </w:r>
      <w:r w:rsidR="00C070D0">
        <w:rPr>
          <w:rFonts w:ascii="Times New Roman" w:hAnsi="Times New Roman" w:cs="Times New Roman"/>
          <w:lang w:val="en-US"/>
        </w:rPr>
        <w:fldChar w:fldCharType="end"/>
      </w:r>
      <w:r w:rsidR="00C070D0">
        <w:rPr>
          <w:rFonts w:ascii="Times New Roman" w:hAnsi="Times New Roman" w:cs="Times New Roman"/>
          <w:lang w:val="en-US"/>
        </w:rPr>
        <w:t>.</w:t>
      </w:r>
      <w:r w:rsidR="00B14E8D">
        <w:rPr>
          <w:rFonts w:ascii="Times New Roman" w:hAnsi="Times New Roman" w:cs="Times New Roman"/>
          <w:lang w:val="en-US"/>
        </w:rPr>
        <w:t xml:space="preserve"> </w:t>
      </w:r>
    </w:p>
    <w:p w14:paraId="58D9A86D" w14:textId="77777777" w:rsidR="00A008C0" w:rsidRDefault="00B14E8D" w:rsidP="00A008C0">
      <w:pPr>
        <w:spacing w:after="0" w:line="240" w:lineRule="auto"/>
        <w:ind w:firstLine="426"/>
        <w:jc w:val="both"/>
        <w:rPr>
          <w:rFonts w:ascii="Times New Roman" w:hAnsi="Times New Roman" w:cs="Times New Roman"/>
        </w:rPr>
      </w:pPr>
      <w:r w:rsidRPr="00B14E8D">
        <w:rPr>
          <w:rFonts w:ascii="Times New Roman" w:hAnsi="Times New Roman" w:cs="Times New Roman"/>
          <w:lang w:val="en-US"/>
        </w:rPr>
        <w:t>Pada m</w:t>
      </w:r>
      <w:r w:rsidR="005D6298">
        <w:rPr>
          <w:rFonts w:ascii="Times New Roman" w:hAnsi="Times New Roman" w:cs="Times New Roman"/>
          <w:lang w:val="en-US"/>
        </w:rPr>
        <w:t xml:space="preserve">asa </w:t>
      </w:r>
      <w:proofErr w:type="spellStart"/>
      <w:r w:rsidR="005D6298">
        <w:rPr>
          <w:rFonts w:ascii="Times New Roman" w:hAnsi="Times New Roman" w:cs="Times New Roman"/>
          <w:lang w:val="en-US"/>
        </w:rPr>
        <w:t>remaja</w:t>
      </w:r>
      <w:proofErr w:type="spellEnd"/>
      <w:r w:rsidR="005D6298">
        <w:rPr>
          <w:rFonts w:ascii="Times New Roman" w:hAnsi="Times New Roman" w:cs="Times New Roman"/>
          <w:lang w:val="en-US"/>
        </w:rPr>
        <w:t xml:space="preserve">, </w:t>
      </w:r>
      <w:proofErr w:type="spellStart"/>
      <w:r w:rsidR="005D6298">
        <w:rPr>
          <w:rFonts w:ascii="Times New Roman" w:hAnsi="Times New Roman" w:cs="Times New Roman"/>
          <w:lang w:val="en-US"/>
        </w:rPr>
        <w:t>kecenderungan</w:t>
      </w:r>
      <w:proofErr w:type="spellEnd"/>
      <w:r w:rsidR="005D6298">
        <w:rPr>
          <w:rFonts w:ascii="Times New Roman" w:hAnsi="Times New Roman" w:cs="Times New Roman"/>
          <w:lang w:val="en-US"/>
        </w:rPr>
        <w:t xml:space="preserve"> </w:t>
      </w:r>
      <w:proofErr w:type="spellStart"/>
      <w:r w:rsidR="005D6298">
        <w:rPr>
          <w:rFonts w:ascii="Times New Roman" w:hAnsi="Times New Roman" w:cs="Times New Roman"/>
          <w:lang w:val="en-US"/>
        </w:rPr>
        <w:t>untuk</w:t>
      </w:r>
      <w:proofErr w:type="spellEnd"/>
      <w:r w:rsidR="005D6298">
        <w:rPr>
          <w:rFonts w:ascii="Times New Roman" w:hAnsi="Times New Roman" w:cs="Times New Roman"/>
          <w:lang w:val="en-US"/>
        </w:rPr>
        <w:t xml:space="preserve"> </w:t>
      </w:r>
      <w:proofErr w:type="spellStart"/>
      <w:r w:rsidRPr="00B14E8D">
        <w:rPr>
          <w:rFonts w:ascii="Times New Roman" w:hAnsi="Times New Roman" w:cs="Times New Roman"/>
          <w:lang w:val="en-US"/>
        </w:rPr>
        <w:t>memilih</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makanan</w:t>
      </w:r>
      <w:proofErr w:type="spellEnd"/>
      <w:r w:rsidRPr="00B14E8D">
        <w:rPr>
          <w:rFonts w:ascii="Times New Roman" w:hAnsi="Times New Roman" w:cs="Times New Roman"/>
          <w:lang w:val="en-US"/>
        </w:rPr>
        <w:t xml:space="preserve"> yang </w:t>
      </w:r>
      <w:proofErr w:type="spellStart"/>
      <w:r w:rsidRPr="00B14E8D">
        <w:rPr>
          <w:rFonts w:ascii="Times New Roman" w:hAnsi="Times New Roman" w:cs="Times New Roman"/>
          <w:lang w:val="en-US"/>
        </w:rPr>
        <w:t>tidak</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sehat</w:t>
      </w:r>
      <w:proofErr w:type="spellEnd"/>
      <w:r w:rsidRPr="00B14E8D">
        <w:rPr>
          <w:rFonts w:ascii="Times New Roman" w:hAnsi="Times New Roman" w:cs="Times New Roman"/>
          <w:lang w:val="en-US"/>
        </w:rPr>
        <w:t xml:space="preserve"> dan </w:t>
      </w:r>
      <w:proofErr w:type="spellStart"/>
      <w:r w:rsidRPr="00B14E8D">
        <w:rPr>
          <w:rFonts w:ascii="Times New Roman" w:hAnsi="Times New Roman" w:cs="Times New Roman"/>
          <w:lang w:val="en-US"/>
        </w:rPr>
        <w:t>perilaku</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makan</w:t>
      </w:r>
      <w:proofErr w:type="spellEnd"/>
      <w:r w:rsidRPr="00B14E8D">
        <w:rPr>
          <w:rFonts w:ascii="Times New Roman" w:hAnsi="Times New Roman" w:cs="Times New Roman"/>
          <w:lang w:val="en-US"/>
        </w:rPr>
        <w:t xml:space="preserve"> yang </w:t>
      </w:r>
      <w:proofErr w:type="spellStart"/>
      <w:r w:rsidRPr="00B14E8D">
        <w:rPr>
          <w:rFonts w:ascii="Times New Roman" w:hAnsi="Times New Roman" w:cs="Times New Roman"/>
          <w:lang w:val="en-US"/>
        </w:rPr>
        <w:t>tidak</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teratur</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dapat</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berdampak</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negatif</w:t>
      </w:r>
      <w:proofErr w:type="spellEnd"/>
      <w:r w:rsidRPr="00B14E8D">
        <w:rPr>
          <w:rFonts w:ascii="Times New Roman" w:hAnsi="Times New Roman" w:cs="Times New Roman"/>
          <w:lang w:val="en-US"/>
        </w:rPr>
        <w:t xml:space="preserve"> pada </w:t>
      </w:r>
      <w:proofErr w:type="spellStart"/>
      <w:r w:rsidRPr="00B14E8D">
        <w:rPr>
          <w:rFonts w:ascii="Times New Roman" w:hAnsi="Times New Roman" w:cs="Times New Roman"/>
          <w:lang w:val="en-US"/>
        </w:rPr>
        <w:t>kesehatan</w:t>
      </w:r>
      <w:proofErr w:type="spellEnd"/>
      <w:r w:rsidRPr="00B14E8D">
        <w:rPr>
          <w:rFonts w:ascii="Times New Roman" w:hAnsi="Times New Roman" w:cs="Times New Roman"/>
          <w:lang w:val="en-US"/>
        </w:rPr>
        <w:t xml:space="preserve"> dan status </w:t>
      </w:r>
      <w:proofErr w:type="spellStart"/>
      <w:r w:rsidRPr="00B14E8D">
        <w:rPr>
          <w:rFonts w:ascii="Times New Roman" w:hAnsi="Times New Roman" w:cs="Times New Roman"/>
          <w:lang w:val="en-US"/>
        </w:rPr>
        <w:t>gizi</w:t>
      </w:r>
      <w:proofErr w:type="spellEnd"/>
      <w:r w:rsidRPr="00B14E8D">
        <w:rPr>
          <w:rFonts w:ascii="Times New Roman" w:hAnsi="Times New Roman" w:cs="Times New Roman"/>
          <w:lang w:val="en-US"/>
        </w:rPr>
        <w:t xml:space="preserve">. Salah </w:t>
      </w:r>
      <w:proofErr w:type="spellStart"/>
      <w:r w:rsidRPr="00B14E8D">
        <w:rPr>
          <w:rFonts w:ascii="Times New Roman" w:hAnsi="Times New Roman" w:cs="Times New Roman"/>
          <w:lang w:val="en-US"/>
        </w:rPr>
        <w:t>satu</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perilaku</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makan</w:t>
      </w:r>
      <w:proofErr w:type="spellEnd"/>
      <w:r w:rsidRPr="00B14E8D">
        <w:rPr>
          <w:rFonts w:ascii="Times New Roman" w:hAnsi="Times New Roman" w:cs="Times New Roman"/>
          <w:lang w:val="en-US"/>
        </w:rPr>
        <w:t xml:space="preserve"> yang </w:t>
      </w:r>
      <w:proofErr w:type="spellStart"/>
      <w:r w:rsidRPr="00B14E8D">
        <w:rPr>
          <w:rFonts w:ascii="Times New Roman" w:hAnsi="Times New Roman" w:cs="Times New Roman"/>
          <w:lang w:val="en-US"/>
        </w:rPr>
        <w:t>sering</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terjadi</w:t>
      </w:r>
      <w:proofErr w:type="spellEnd"/>
      <w:r w:rsidRPr="00B14E8D">
        <w:rPr>
          <w:rFonts w:ascii="Times New Roman" w:hAnsi="Times New Roman" w:cs="Times New Roman"/>
          <w:lang w:val="en-US"/>
        </w:rPr>
        <w:t xml:space="preserve"> pada </w:t>
      </w:r>
      <w:proofErr w:type="spellStart"/>
      <w:r w:rsidRPr="00B14E8D">
        <w:rPr>
          <w:rFonts w:ascii="Times New Roman" w:hAnsi="Times New Roman" w:cs="Times New Roman"/>
          <w:lang w:val="en-US"/>
        </w:rPr>
        <w:t>remaja</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adalah</w:t>
      </w:r>
      <w:proofErr w:type="spellEnd"/>
      <w:r w:rsidRPr="00B14E8D">
        <w:rPr>
          <w:rFonts w:ascii="Times New Roman" w:hAnsi="Times New Roman" w:cs="Times New Roman"/>
          <w:lang w:val="en-US"/>
        </w:rPr>
        <w:t xml:space="preserve"> meal skipping </w:t>
      </w:r>
      <w:proofErr w:type="spellStart"/>
      <w:r w:rsidRPr="00B14E8D">
        <w:rPr>
          <w:rFonts w:ascii="Times New Roman" w:hAnsi="Times New Roman" w:cs="Times New Roman"/>
          <w:lang w:val="en-US"/>
        </w:rPr>
        <w:t>atau</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melewatkan</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waktu</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makan</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Remaja</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putri</w:t>
      </w:r>
      <w:proofErr w:type="spellEnd"/>
      <w:r w:rsidRPr="00B14E8D">
        <w:rPr>
          <w:rFonts w:ascii="Times New Roman" w:hAnsi="Times New Roman" w:cs="Times New Roman"/>
          <w:lang w:val="en-US"/>
        </w:rPr>
        <w:t xml:space="preserve"> juga </w:t>
      </w:r>
    </w:p>
    <w:p w14:paraId="311F3377" w14:textId="77777777" w:rsidR="00A008C0" w:rsidRDefault="00A008C0" w:rsidP="00A008C0">
      <w:pPr>
        <w:spacing w:after="0" w:line="240" w:lineRule="auto"/>
        <w:ind w:firstLine="426"/>
        <w:jc w:val="both"/>
        <w:rPr>
          <w:rFonts w:ascii="Times New Roman" w:hAnsi="Times New Roman" w:cs="Times New Roman"/>
        </w:rPr>
      </w:pPr>
    </w:p>
    <w:p w14:paraId="15063C37" w14:textId="77777777" w:rsidR="00B14E8D" w:rsidRDefault="00B14E8D" w:rsidP="00A008C0">
      <w:pPr>
        <w:spacing w:after="0" w:line="240" w:lineRule="auto"/>
        <w:ind w:firstLine="426"/>
        <w:jc w:val="both"/>
        <w:rPr>
          <w:rFonts w:ascii="Times New Roman" w:hAnsi="Times New Roman" w:cs="Times New Roman"/>
          <w:lang w:val="en-US"/>
        </w:rPr>
      </w:pPr>
      <w:proofErr w:type="spellStart"/>
      <w:r w:rsidRPr="00B14E8D">
        <w:rPr>
          <w:rFonts w:ascii="Times New Roman" w:hAnsi="Times New Roman" w:cs="Times New Roman"/>
          <w:lang w:val="en-US"/>
        </w:rPr>
        <w:t>dianggap</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lebih</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rentan</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terhadap</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permasalahan</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gizi</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karena</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adanya</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perubahan</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fisiologis</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seperti</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menstruasi</w:t>
      </w:r>
      <w:proofErr w:type="spellEnd"/>
      <w:r w:rsidRPr="00B14E8D">
        <w:rPr>
          <w:rFonts w:ascii="Times New Roman" w:hAnsi="Times New Roman" w:cs="Times New Roman"/>
          <w:lang w:val="en-US"/>
        </w:rPr>
        <w:t xml:space="preserve"> dan </w:t>
      </w:r>
      <w:proofErr w:type="spellStart"/>
      <w:r w:rsidRPr="00B14E8D">
        <w:rPr>
          <w:rFonts w:ascii="Times New Roman" w:hAnsi="Times New Roman" w:cs="Times New Roman"/>
          <w:lang w:val="en-US"/>
        </w:rPr>
        <w:t>pertumbuhan</w:t>
      </w:r>
      <w:proofErr w:type="spellEnd"/>
      <w:r w:rsidRPr="00B14E8D">
        <w:rPr>
          <w:rFonts w:ascii="Times New Roman" w:hAnsi="Times New Roman" w:cs="Times New Roman"/>
          <w:lang w:val="en-US"/>
        </w:rPr>
        <w:t xml:space="preserve"> </w:t>
      </w:r>
      <w:proofErr w:type="spellStart"/>
      <w:r w:rsidRPr="00B14E8D">
        <w:rPr>
          <w:rFonts w:ascii="Times New Roman" w:hAnsi="Times New Roman" w:cs="Times New Roman"/>
          <w:lang w:val="en-US"/>
        </w:rPr>
        <w:t>tubuh</w:t>
      </w:r>
      <w:proofErr w:type="spellEnd"/>
      <w:r w:rsidRPr="00B14E8D">
        <w:rPr>
          <w:rFonts w:ascii="Times New Roman" w:hAnsi="Times New Roman" w:cs="Times New Roman"/>
          <w:lang w:val="en-US"/>
        </w:rPr>
        <w:t xml:space="preserve"> yang </w:t>
      </w:r>
      <w:proofErr w:type="spellStart"/>
      <w:r w:rsidRPr="00B14E8D">
        <w:rPr>
          <w:rFonts w:ascii="Times New Roman" w:hAnsi="Times New Roman" w:cs="Times New Roman"/>
          <w:lang w:val="en-US"/>
        </w:rPr>
        <w:t>pesat</w:t>
      </w:r>
      <w:proofErr w:type="spellEnd"/>
      <w:r w:rsidRPr="00B14E8D">
        <w:rPr>
          <w:rFonts w:ascii="Times New Roman" w:hAnsi="Times New Roman" w:cs="Times New Roman"/>
          <w:lang w:val="en-US"/>
        </w:rPr>
        <w:t>.</w:t>
      </w:r>
      <w:r>
        <w:rPr>
          <w:rFonts w:ascii="Times New Roman" w:hAnsi="Times New Roman" w:cs="Times New Roman"/>
          <w:lang w:val="en-US"/>
        </w:rPr>
        <w:t xml:space="preserve"> </w:t>
      </w:r>
      <w:r>
        <w:rPr>
          <w:rFonts w:ascii="Times New Roman" w:hAnsi="Times New Roman" w:cs="Times New Roman"/>
          <w:lang w:val="en-US"/>
        </w:rPr>
        <w:fldChar w:fldCharType="begin" w:fldLock="1"/>
      </w:r>
      <w:r w:rsidR="00CC1CBC">
        <w:rPr>
          <w:rFonts w:ascii="Times New Roman" w:hAnsi="Times New Roman" w:cs="Times New Roman"/>
          <w:lang w:val="en-US"/>
        </w:rPr>
        <w:instrText>ADDIN CSL_CITATION {"citationItems":[{"id":"ITEM-1","itemData":{"DOI":"10.21111/dnj.v8i1.10963","ISSN":"2579-8588","abstract":"Latar Belakang: Pada masa remaja, kecenderungan untuk memilih makanan yang tidak sehat dan perilaku makan yang tidak teratur dapat berdampak negatif pada kesehatan dan status gizi. Salah satu perilaku makan yang sering terjadi pada remaja adalah meal skipping atau melewatkan waktu makan. Tujuan: mengetahui factor-faktor yang berhubungan dengan status gizi pada remaja putri. Metode: Penelitian ini menggunakan desain cross sectional. Waktu Penelitian ini adalah 6 bulan, yaitu mulai April hingga Oktober 2023. Penelitian ini dilaksanakan di Desa Karang Anyar, Lampung Selatan. Populasi kasus dalam penelitian ini adalah semua Remaja Putri yang bersekolah di SMA dan sederajat di Karang Anyar. Pengambilan sampel menggunakan stratified random sampling. Analisis yang digunakan dalam penelitian ini adalah analisis chi square. Jumlah sampel yang ikut dalam penelitian ini berjumlah 25 orang dari rumus Lemeshow. Hasil: Indeks Massa Tubuh kurang 13 orang (52%) dan normal 12 orang (48%). Berdasarkan pengujian yang telah dilakukan(p &lt;0,05) sedangkan untuk kelengkapan jenis makanan, kebiasaan jajan, pengetahuan, dan gangguan makan tidak mempengaruhi status gizi remaja putri (p &gt; 0,05). Simpulan: penelitian ini menjelaskan bahwa terdapat hubungan antara tingkat pendidikan dan kebiasaan diet terhadap status gizi, serta tidak adanya hubungan antara jenis makanan, kebiasaan makan, dan gangguan makan terhadap status gizi remaja putri di Karang Anyar.","author":[{"dropping-particle":"","family":"Wijaya","given":"Sofyan Musyabiq","non-dropping-particle":"","parse-names":false,"suffix":""}],"container-title":"Darussalam Nutrition Journal","id":"ITEM-1","issue":"1","issued":{"date-parts":[["2024"]]},"page":"13-23","title":"Faktor –Faktor Yang Mempengaruhi Status Gizi Pada Remaja Putri Di Desa Karang Anyar, Kecamatan Jati Agung","type":"article-journal","volume":"8"},"uris":["http://www.mendeley.com/documents/?uuid=89c56065-5a45-4158-8bc0-3f554a94b5e7"]}],"mendeley":{"formattedCitation":"(Wijaya, 2024)","plainTextFormattedCitation":"(Wijaya, 2024)","previouslyFormattedCitation":"(Wijaya, 2024)"},"properties":{"noteIndex":0},"schema":"https://github.com/citation-style-language/schema/raw/master/csl-citation.json"}</w:instrText>
      </w:r>
      <w:r>
        <w:rPr>
          <w:rFonts w:ascii="Times New Roman" w:hAnsi="Times New Roman" w:cs="Times New Roman"/>
          <w:lang w:val="en-US"/>
        </w:rPr>
        <w:fldChar w:fldCharType="separate"/>
      </w:r>
      <w:r w:rsidRPr="00B14E8D">
        <w:rPr>
          <w:rFonts w:ascii="Times New Roman" w:hAnsi="Times New Roman" w:cs="Times New Roman"/>
          <w:noProof/>
          <w:lang w:val="en-US"/>
        </w:rPr>
        <w:t>(Wijaya, 2024)</w:t>
      </w:r>
      <w:r>
        <w:rPr>
          <w:rFonts w:ascii="Times New Roman" w:hAnsi="Times New Roman" w:cs="Times New Roman"/>
          <w:lang w:val="en-US"/>
        </w:rPr>
        <w:fldChar w:fldCharType="end"/>
      </w:r>
      <w:r>
        <w:rPr>
          <w:rFonts w:ascii="Times New Roman" w:hAnsi="Times New Roman" w:cs="Times New Roman"/>
          <w:lang w:val="en-US"/>
        </w:rPr>
        <w:t xml:space="preserve">. </w:t>
      </w:r>
    </w:p>
    <w:p w14:paraId="2B40D79C" w14:textId="77777777" w:rsidR="00B14E8D" w:rsidRDefault="00B14E8D" w:rsidP="00A008C0">
      <w:pPr>
        <w:spacing w:after="0" w:line="240" w:lineRule="auto"/>
        <w:ind w:firstLine="426"/>
        <w:jc w:val="both"/>
        <w:rPr>
          <w:rFonts w:ascii="Times New Roman" w:hAnsi="Times New Roman" w:cs="Times New Roman"/>
        </w:rPr>
      </w:pP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berpendapat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status </w:t>
      </w:r>
      <w:proofErr w:type="spellStart"/>
      <w:r>
        <w:rPr>
          <w:rFonts w:ascii="Times New Roman" w:hAnsi="Times New Roman" w:cs="Times New Roman"/>
          <w:lang w:val="en-US"/>
        </w:rPr>
        <w:t>gizi</w:t>
      </w:r>
      <w:proofErr w:type="spellEnd"/>
      <w:r>
        <w:rPr>
          <w:rFonts w:ascii="Times New Roman" w:hAnsi="Times New Roman" w:cs="Times New Roman"/>
          <w:lang w:val="en-US"/>
        </w:rPr>
        <w:t xml:space="preserve"> </w:t>
      </w:r>
      <w:r w:rsidR="00CC1CBC">
        <w:rPr>
          <w:rFonts w:ascii="Times New Roman" w:hAnsi="Times New Roman" w:cs="Times New Roman"/>
          <w:lang w:val="en-US"/>
        </w:rPr>
        <w:t xml:space="preserve">yang </w:t>
      </w:r>
      <w:proofErr w:type="spellStart"/>
      <w:r w:rsidR="00CC1CBC">
        <w:rPr>
          <w:rFonts w:ascii="Times New Roman" w:hAnsi="Times New Roman" w:cs="Times New Roman"/>
          <w:lang w:val="en-US"/>
        </w:rPr>
        <w:t>buruk</w:t>
      </w:r>
      <w:proofErr w:type="spellEnd"/>
      <w:r w:rsidR="00CC1CBC">
        <w:rPr>
          <w:rFonts w:ascii="Times New Roman" w:hAnsi="Times New Roman" w:cs="Times New Roman"/>
          <w:lang w:val="en-US"/>
        </w:rPr>
        <w:t xml:space="preserve"> </w:t>
      </w:r>
      <w:proofErr w:type="spellStart"/>
      <w:r w:rsidR="00CC1CBC">
        <w:rPr>
          <w:rFonts w:ascii="Times New Roman" w:hAnsi="Times New Roman" w:cs="Times New Roman"/>
          <w:lang w:val="en-US"/>
        </w:rPr>
        <w:t>bisa</w:t>
      </w:r>
      <w:proofErr w:type="spellEnd"/>
      <w:r w:rsidR="00CC1CBC">
        <w:rPr>
          <w:rFonts w:ascii="Times New Roman" w:hAnsi="Times New Roman" w:cs="Times New Roman"/>
          <w:lang w:val="en-US"/>
        </w:rPr>
        <w:t xml:space="preserve"> </w:t>
      </w:r>
      <w:proofErr w:type="spellStart"/>
      <w:r w:rsidR="00CC1CBC">
        <w:rPr>
          <w:rFonts w:ascii="Times New Roman" w:hAnsi="Times New Roman" w:cs="Times New Roman"/>
          <w:lang w:val="en-US"/>
        </w:rPr>
        <w:t>menyebabkan</w:t>
      </w:r>
      <w:proofErr w:type="spellEnd"/>
      <w:r w:rsidR="00CC1CBC">
        <w:rPr>
          <w:rFonts w:ascii="Times New Roman" w:hAnsi="Times New Roman" w:cs="Times New Roman"/>
          <w:lang w:val="en-US"/>
        </w:rPr>
        <w:t xml:space="preserve"> </w:t>
      </w:r>
      <w:proofErr w:type="spellStart"/>
      <w:r w:rsidR="00324E38">
        <w:rPr>
          <w:rFonts w:ascii="Times New Roman" w:hAnsi="Times New Roman" w:cs="Times New Roman"/>
          <w:lang w:val="en-US"/>
        </w:rPr>
        <w:t>masalah</w:t>
      </w:r>
      <w:proofErr w:type="spellEnd"/>
      <w:r w:rsidR="00324E38">
        <w:rPr>
          <w:rFonts w:ascii="Times New Roman" w:hAnsi="Times New Roman" w:cs="Times New Roman"/>
          <w:lang w:val="en-US"/>
        </w:rPr>
        <w:t xml:space="preserve"> </w:t>
      </w:r>
      <w:proofErr w:type="spellStart"/>
      <w:r w:rsidR="00324E38">
        <w:rPr>
          <w:rFonts w:ascii="Times New Roman" w:hAnsi="Times New Roman" w:cs="Times New Roman"/>
          <w:lang w:val="en-US"/>
        </w:rPr>
        <w:t>gizi</w:t>
      </w:r>
      <w:proofErr w:type="spellEnd"/>
      <w:r w:rsidR="00324E38">
        <w:rPr>
          <w:rFonts w:ascii="Times New Roman" w:hAnsi="Times New Roman" w:cs="Times New Roman"/>
          <w:lang w:val="en-US"/>
        </w:rPr>
        <w:t xml:space="preserve"> pada </w:t>
      </w:r>
      <w:proofErr w:type="spellStart"/>
      <w:r w:rsidR="00324E38">
        <w:rPr>
          <w:rFonts w:ascii="Times New Roman" w:hAnsi="Times New Roman" w:cs="Times New Roman"/>
          <w:lang w:val="en-US"/>
        </w:rPr>
        <w:t>remaja</w:t>
      </w:r>
      <w:proofErr w:type="spellEnd"/>
      <w:r w:rsidR="00324E38">
        <w:rPr>
          <w:rFonts w:ascii="Times New Roman" w:hAnsi="Times New Roman" w:cs="Times New Roman"/>
          <w:lang w:val="en-US"/>
        </w:rPr>
        <w:t xml:space="preserve"> </w:t>
      </w:r>
      <w:proofErr w:type="spellStart"/>
      <w:r w:rsidR="00324E38">
        <w:rPr>
          <w:rFonts w:ascii="Times New Roman" w:hAnsi="Times New Roman" w:cs="Times New Roman"/>
          <w:lang w:val="en-US"/>
        </w:rPr>
        <w:t>putri</w:t>
      </w:r>
      <w:proofErr w:type="spellEnd"/>
      <w:r w:rsidR="00324E38">
        <w:rPr>
          <w:rFonts w:ascii="Times New Roman" w:hAnsi="Times New Roman" w:cs="Times New Roman"/>
          <w:lang w:val="en-US"/>
        </w:rPr>
        <w:t xml:space="preserve"> d</w:t>
      </w:r>
      <w:r w:rsidR="00CC1CBC">
        <w:rPr>
          <w:rFonts w:ascii="Times New Roman" w:hAnsi="Times New Roman" w:cs="Times New Roman"/>
          <w:lang w:val="en-US"/>
        </w:rPr>
        <w:t xml:space="preserve">an salah </w:t>
      </w:r>
      <w:proofErr w:type="spellStart"/>
      <w:r w:rsidR="00CC1CBC">
        <w:rPr>
          <w:rFonts w:ascii="Times New Roman" w:hAnsi="Times New Roman" w:cs="Times New Roman"/>
          <w:lang w:val="en-US"/>
        </w:rPr>
        <w:t>satunya</w:t>
      </w:r>
      <w:proofErr w:type="spellEnd"/>
      <w:r w:rsidR="00CC1CBC">
        <w:rPr>
          <w:rFonts w:ascii="Times New Roman" w:hAnsi="Times New Roman" w:cs="Times New Roman"/>
          <w:lang w:val="en-US"/>
        </w:rPr>
        <w:t xml:space="preserve"> KEK dan </w:t>
      </w:r>
      <w:proofErr w:type="spellStart"/>
      <w:r w:rsidR="00CC1CBC">
        <w:rPr>
          <w:rFonts w:ascii="Times New Roman" w:hAnsi="Times New Roman" w:cs="Times New Roman"/>
          <w:lang w:val="en-US"/>
        </w:rPr>
        <w:t>peneliti</w:t>
      </w:r>
      <w:proofErr w:type="spellEnd"/>
      <w:r w:rsidR="00CC1CBC">
        <w:rPr>
          <w:rFonts w:ascii="Times New Roman" w:hAnsi="Times New Roman" w:cs="Times New Roman"/>
          <w:lang w:val="en-US"/>
        </w:rPr>
        <w:t xml:space="preserve"> </w:t>
      </w:r>
      <w:proofErr w:type="spellStart"/>
      <w:r w:rsidR="00CC1CBC">
        <w:rPr>
          <w:rFonts w:ascii="Times New Roman" w:hAnsi="Times New Roman" w:cs="Times New Roman"/>
          <w:lang w:val="en-US"/>
        </w:rPr>
        <w:t>menyakini</w:t>
      </w:r>
      <w:proofErr w:type="spellEnd"/>
      <w:r w:rsidR="00CC1CBC">
        <w:rPr>
          <w:rFonts w:ascii="Times New Roman" w:hAnsi="Times New Roman" w:cs="Times New Roman"/>
          <w:lang w:val="en-US"/>
        </w:rPr>
        <w:t xml:space="preserve"> </w:t>
      </w:r>
      <w:proofErr w:type="spellStart"/>
      <w:r w:rsidR="00CC1CBC">
        <w:rPr>
          <w:rFonts w:ascii="Times New Roman" w:hAnsi="Times New Roman" w:cs="Times New Roman"/>
          <w:lang w:val="en-US"/>
        </w:rPr>
        <w:t>bahwa</w:t>
      </w:r>
      <w:proofErr w:type="spellEnd"/>
      <w:r>
        <w:rPr>
          <w:rFonts w:ascii="Times New Roman" w:hAnsi="Times New Roman" w:cs="Times New Roman"/>
          <w:lang w:val="en-US"/>
        </w:rPr>
        <w:t xml:space="preserve"> </w:t>
      </w:r>
      <w:r w:rsidR="00974884">
        <w:rPr>
          <w:rFonts w:ascii="Times New Roman" w:hAnsi="Times New Roman" w:cs="Times New Roman"/>
          <w:lang w:val="en-US"/>
        </w:rPr>
        <w:t xml:space="preserve">status </w:t>
      </w:r>
      <w:proofErr w:type="spellStart"/>
      <w:r w:rsidR="00974884">
        <w:rPr>
          <w:rFonts w:ascii="Times New Roman" w:hAnsi="Times New Roman" w:cs="Times New Roman"/>
          <w:lang w:val="en-US"/>
        </w:rPr>
        <w:t>gizi</w:t>
      </w:r>
      <w:proofErr w:type="spellEnd"/>
      <w:r w:rsidR="00CC1CBC">
        <w:rPr>
          <w:rFonts w:ascii="Times New Roman" w:hAnsi="Times New Roman" w:cs="Times New Roman"/>
          <w:lang w:val="en-US"/>
        </w:rPr>
        <w:t xml:space="preserve"> </w:t>
      </w:r>
      <w:proofErr w:type="spellStart"/>
      <w:r>
        <w:rPr>
          <w:rFonts w:ascii="Times New Roman" w:hAnsi="Times New Roman" w:cs="Times New Roman"/>
          <w:lang w:val="en-US"/>
        </w:rPr>
        <w:t>memilik</w:t>
      </w:r>
      <w:r w:rsidR="00CC1CBC">
        <w:rPr>
          <w:rFonts w:ascii="Times New Roman" w:hAnsi="Times New Roman" w:cs="Times New Roman"/>
          <w:lang w:val="en-US"/>
        </w:rPr>
        <w:t>i</w:t>
      </w:r>
      <w:proofErr w:type="spellEnd"/>
      <w:r w:rsidR="00CC1CBC">
        <w:rPr>
          <w:rFonts w:ascii="Times New Roman" w:hAnsi="Times New Roman" w:cs="Times New Roman"/>
          <w:lang w:val="en-US"/>
        </w:rPr>
        <w:t xml:space="preserve"> </w:t>
      </w:r>
      <w:proofErr w:type="spellStart"/>
      <w:r w:rsidR="00CC1CBC">
        <w:rPr>
          <w:rFonts w:ascii="Times New Roman" w:hAnsi="Times New Roman" w:cs="Times New Roman"/>
          <w:lang w:val="en-US"/>
        </w:rPr>
        <w:t>hubungan</w:t>
      </w:r>
      <w:proofErr w:type="spellEnd"/>
      <w:r w:rsidR="00CC1CBC">
        <w:rPr>
          <w:rFonts w:ascii="Times New Roman" w:hAnsi="Times New Roman" w:cs="Times New Roman"/>
          <w:lang w:val="en-US"/>
        </w:rPr>
        <w:t xml:space="preserve"> </w:t>
      </w:r>
      <w:proofErr w:type="spellStart"/>
      <w:r w:rsidR="00CC1CBC">
        <w:rPr>
          <w:rFonts w:ascii="Times New Roman" w:hAnsi="Times New Roman" w:cs="Times New Roman"/>
          <w:lang w:val="en-US"/>
        </w:rPr>
        <w:t>dengan</w:t>
      </w:r>
      <w:proofErr w:type="spellEnd"/>
      <w:r w:rsidR="00CC1CBC">
        <w:rPr>
          <w:rFonts w:ascii="Times New Roman" w:hAnsi="Times New Roman" w:cs="Times New Roman"/>
          <w:lang w:val="en-US"/>
        </w:rPr>
        <w:t xml:space="preserve"> </w:t>
      </w:r>
      <w:proofErr w:type="spellStart"/>
      <w:r w:rsidR="00CC1CBC">
        <w:rPr>
          <w:rFonts w:ascii="Times New Roman" w:hAnsi="Times New Roman" w:cs="Times New Roman"/>
          <w:lang w:val="en-US"/>
        </w:rPr>
        <w:t>kejadian</w:t>
      </w:r>
      <w:proofErr w:type="spellEnd"/>
      <w:r w:rsidR="00CC1CBC">
        <w:rPr>
          <w:rFonts w:ascii="Times New Roman" w:hAnsi="Times New Roman" w:cs="Times New Roman"/>
          <w:lang w:val="en-US"/>
        </w:rPr>
        <w:t xml:space="preserve"> KEK pada </w:t>
      </w:r>
      <w:proofErr w:type="spellStart"/>
      <w:r w:rsidR="00CC1CBC">
        <w:rPr>
          <w:rFonts w:ascii="Times New Roman" w:hAnsi="Times New Roman" w:cs="Times New Roman"/>
          <w:lang w:val="en-US"/>
        </w:rPr>
        <w:t>remaja</w:t>
      </w:r>
      <w:proofErr w:type="spellEnd"/>
      <w:r w:rsidR="00CC1CBC">
        <w:rPr>
          <w:rFonts w:ascii="Times New Roman" w:hAnsi="Times New Roman" w:cs="Times New Roman"/>
          <w:lang w:val="en-US"/>
        </w:rPr>
        <w:t xml:space="preserve"> </w:t>
      </w:r>
      <w:proofErr w:type="spellStart"/>
      <w:r w:rsidR="00CC1CBC">
        <w:rPr>
          <w:rFonts w:ascii="Times New Roman" w:hAnsi="Times New Roman" w:cs="Times New Roman"/>
          <w:lang w:val="en-US"/>
        </w:rPr>
        <w:t>putri</w:t>
      </w:r>
      <w:proofErr w:type="spellEnd"/>
      <w:r w:rsidR="00CC1CBC">
        <w:rPr>
          <w:rFonts w:ascii="Times New Roman" w:hAnsi="Times New Roman" w:cs="Times New Roman"/>
          <w:lang w:val="en-US"/>
        </w:rPr>
        <w:t xml:space="preserve">. </w:t>
      </w:r>
    </w:p>
    <w:p w14:paraId="719C360A" w14:textId="77777777" w:rsidR="007D366E" w:rsidRPr="007D366E" w:rsidRDefault="007D366E" w:rsidP="00875B1E">
      <w:pPr>
        <w:spacing w:after="0" w:line="240" w:lineRule="auto"/>
        <w:jc w:val="both"/>
        <w:rPr>
          <w:rFonts w:ascii="Times New Roman" w:hAnsi="Times New Roman" w:cs="Times New Roman"/>
        </w:rPr>
      </w:pPr>
    </w:p>
    <w:p w14:paraId="10D20A95" w14:textId="77777777" w:rsidR="00D7661F" w:rsidRPr="00431786" w:rsidRDefault="00D7661F" w:rsidP="007D366E">
      <w:pPr>
        <w:pStyle w:val="ListParagraph"/>
        <w:numPr>
          <w:ilvl w:val="0"/>
          <w:numId w:val="9"/>
        </w:numPr>
        <w:tabs>
          <w:tab w:val="left" w:pos="426"/>
        </w:tabs>
        <w:spacing w:after="0" w:line="240" w:lineRule="auto"/>
        <w:ind w:left="426" w:hanging="426"/>
        <w:jc w:val="both"/>
        <w:rPr>
          <w:rFonts w:ascii="Times New Roman" w:hAnsi="Times New Roman" w:cs="Times New Roman"/>
          <w:b/>
          <w:lang w:val="en-US"/>
        </w:rPr>
      </w:pPr>
      <w:r w:rsidRPr="00431786">
        <w:rPr>
          <w:rFonts w:ascii="Times New Roman" w:hAnsi="Times New Roman" w:cs="Times New Roman"/>
          <w:b/>
          <w:lang w:val="en-US"/>
        </w:rPr>
        <w:t xml:space="preserve">Gambaran </w:t>
      </w:r>
      <w:proofErr w:type="spellStart"/>
      <w:r w:rsidRPr="00431786">
        <w:rPr>
          <w:rFonts w:ascii="Times New Roman" w:hAnsi="Times New Roman" w:cs="Times New Roman"/>
          <w:b/>
          <w:lang w:val="en-US"/>
        </w:rPr>
        <w:t>Kejadian</w:t>
      </w:r>
      <w:proofErr w:type="spellEnd"/>
      <w:r w:rsidRPr="00431786">
        <w:rPr>
          <w:rFonts w:ascii="Times New Roman" w:hAnsi="Times New Roman" w:cs="Times New Roman"/>
          <w:b/>
          <w:lang w:val="en-US"/>
        </w:rPr>
        <w:t xml:space="preserve"> KEK Pada </w:t>
      </w:r>
      <w:proofErr w:type="spellStart"/>
      <w:r w:rsidRPr="00431786">
        <w:rPr>
          <w:rFonts w:ascii="Times New Roman" w:hAnsi="Times New Roman" w:cs="Times New Roman"/>
          <w:b/>
          <w:lang w:val="en-US"/>
        </w:rPr>
        <w:t>Siswi</w:t>
      </w:r>
      <w:proofErr w:type="spellEnd"/>
      <w:r w:rsidRPr="00431786">
        <w:rPr>
          <w:rFonts w:ascii="Times New Roman" w:hAnsi="Times New Roman" w:cs="Times New Roman"/>
          <w:b/>
          <w:lang w:val="en-US"/>
        </w:rPr>
        <w:t xml:space="preserve"> SDN 176 Desa </w:t>
      </w:r>
      <w:proofErr w:type="spellStart"/>
      <w:r w:rsidRPr="00431786">
        <w:rPr>
          <w:rFonts w:ascii="Times New Roman" w:hAnsi="Times New Roman" w:cs="Times New Roman"/>
          <w:b/>
          <w:lang w:val="en-US"/>
        </w:rPr>
        <w:t>Majelis</w:t>
      </w:r>
      <w:proofErr w:type="spellEnd"/>
      <w:r w:rsidRPr="00431786">
        <w:rPr>
          <w:rFonts w:ascii="Times New Roman" w:hAnsi="Times New Roman" w:cs="Times New Roman"/>
          <w:b/>
          <w:lang w:val="en-US"/>
        </w:rPr>
        <w:t xml:space="preserve"> Hidayah </w:t>
      </w:r>
    </w:p>
    <w:p w14:paraId="64ECADCC" w14:textId="77777777" w:rsidR="00CC1CBC" w:rsidRDefault="00BF0214" w:rsidP="00A008C0">
      <w:pPr>
        <w:spacing w:after="0" w:line="240" w:lineRule="auto"/>
        <w:ind w:firstLine="426"/>
        <w:jc w:val="both"/>
        <w:rPr>
          <w:rFonts w:ascii="Times New Roman" w:hAnsi="Times New Roman" w:cs="Times New Roman"/>
          <w:lang w:val="en-US"/>
        </w:rPr>
      </w:pPr>
      <w:proofErr w:type="spellStart"/>
      <w:r>
        <w:rPr>
          <w:rFonts w:ascii="Times New Roman" w:hAnsi="Times New Roman" w:cs="Times New Roman"/>
          <w:bCs/>
          <w:sz w:val="24"/>
          <w:lang w:val="en-US"/>
        </w:rPr>
        <w:t>Berdasakan</w:t>
      </w:r>
      <w:proofErr w:type="spellEnd"/>
      <w:r>
        <w:rPr>
          <w:rFonts w:ascii="Times New Roman" w:hAnsi="Times New Roman" w:cs="Times New Roman"/>
          <w:bCs/>
          <w:sz w:val="24"/>
          <w:lang w:val="en-US"/>
        </w:rPr>
        <w:t xml:space="preserve"> </w:t>
      </w:r>
      <w:proofErr w:type="spellStart"/>
      <w:r>
        <w:rPr>
          <w:rFonts w:ascii="Times New Roman" w:hAnsi="Times New Roman" w:cs="Times New Roman"/>
          <w:bCs/>
          <w:sz w:val="24"/>
          <w:lang w:val="en-US"/>
        </w:rPr>
        <w:t>ke</w:t>
      </w:r>
      <w:r w:rsidR="00C51897">
        <w:rPr>
          <w:rFonts w:ascii="Times New Roman" w:hAnsi="Times New Roman" w:cs="Times New Roman"/>
          <w:bCs/>
          <w:sz w:val="24"/>
          <w:lang w:val="en-US"/>
        </w:rPr>
        <w:t>j</w:t>
      </w:r>
      <w:r>
        <w:rPr>
          <w:rFonts w:ascii="Times New Roman" w:hAnsi="Times New Roman" w:cs="Times New Roman"/>
          <w:bCs/>
          <w:sz w:val="24"/>
          <w:lang w:val="en-US"/>
        </w:rPr>
        <w:t>adian</w:t>
      </w:r>
      <w:proofErr w:type="spellEnd"/>
      <w:r>
        <w:rPr>
          <w:rFonts w:ascii="Times New Roman" w:hAnsi="Times New Roman" w:cs="Times New Roman"/>
          <w:bCs/>
          <w:sz w:val="24"/>
          <w:lang w:val="en-US"/>
        </w:rPr>
        <w:t xml:space="preserve"> KEK </w:t>
      </w:r>
      <w:proofErr w:type="spellStart"/>
      <w:r>
        <w:rPr>
          <w:rFonts w:ascii="Times New Roman" w:hAnsi="Times New Roman" w:cs="Times New Roman"/>
          <w:bCs/>
          <w:sz w:val="24"/>
          <w:lang w:val="en-US"/>
        </w:rPr>
        <w:t>sebagian</w:t>
      </w:r>
      <w:proofErr w:type="spellEnd"/>
      <w:r>
        <w:rPr>
          <w:rFonts w:ascii="Times New Roman" w:hAnsi="Times New Roman" w:cs="Times New Roman"/>
          <w:bCs/>
          <w:sz w:val="24"/>
          <w:lang w:val="en-US"/>
        </w:rPr>
        <w:t xml:space="preserve"> </w:t>
      </w:r>
      <w:proofErr w:type="spellStart"/>
      <w:r>
        <w:rPr>
          <w:rFonts w:ascii="Times New Roman" w:hAnsi="Times New Roman" w:cs="Times New Roman"/>
          <w:bCs/>
          <w:sz w:val="24"/>
          <w:lang w:val="en-US"/>
        </w:rPr>
        <w:t>responden</w:t>
      </w:r>
      <w:proofErr w:type="spellEnd"/>
      <w:r>
        <w:rPr>
          <w:rFonts w:ascii="Times New Roman" w:hAnsi="Times New Roman" w:cs="Times New Roman"/>
          <w:bCs/>
          <w:sz w:val="24"/>
          <w:lang w:val="en-US"/>
        </w:rPr>
        <w:t xml:space="preserve"> </w:t>
      </w:r>
      <w:proofErr w:type="spellStart"/>
      <w:r>
        <w:rPr>
          <w:rFonts w:ascii="Times New Roman" w:hAnsi="Times New Roman" w:cs="Times New Roman"/>
          <w:bCs/>
          <w:sz w:val="24"/>
          <w:lang w:val="en-US"/>
        </w:rPr>
        <w:t>tidak</w:t>
      </w:r>
      <w:proofErr w:type="spellEnd"/>
      <w:r>
        <w:rPr>
          <w:rFonts w:ascii="Times New Roman" w:hAnsi="Times New Roman" w:cs="Times New Roman"/>
          <w:bCs/>
          <w:sz w:val="24"/>
          <w:lang w:val="en-US"/>
        </w:rPr>
        <w:t xml:space="preserve"> </w:t>
      </w:r>
      <w:proofErr w:type="spellStart"/>
      <w:r>
        <w:rPr>
          <w:rFonts w:ascii="Times New Roman" w:hAnsi="Times New Roman" w:cs="Times New Roman"/>
          <w:bCs/>
          <w:sz w:val="24"/>
          <w:lang w:val="en-US"/>
        </w:rPr>
        <w:t>mengalami</w:t>
      </w:r>
      <w:proofErr w:type="spellEnd"/>
      <w:r>
        <w:rPr>
          <w:rFonts w:ascii="Times New Roman" w:hAnsi="Times New Roman" w:cs="Times New Roman"/>
          <w:bCs/>
          <w:sz w:val="24"/>
          <w:lang w:val="en-US"/>
        </w:rPr>
        <w:t xml:space="preserve"> KEK </w:t>
      </w:r>
      <w:proofErr w:type="spellStart"/>
      <w:r>
        <w:rPr>
          <w:rFonts w:ascii="Times New Roman" w:hAnsi="Times New Roman" w:cs="Times New Roman"/>
          <w:bCs/>
          <w:sz w:val="24"/>
          <w:lang w:val="en-US"/>
        </w:rPr>
        <w:t>sebanyak</w:t>
      </w:r>
      <w:proofErr w:type="spellEnd"/>
      <w:r>
        <w:rPr>
          <w:rFonts w:ascii="Times New Roman" w:hAnsi="Times New Roman" w:cs="Times New Roman"/>
          <w:bCs/>
          <w:sz w:val="24"/>
          <w:lang w:val="en-US"/>
        </w:rPr>
        <w:t xml:space="preserve"> 21</w:t>
      </w:r>
      <w:r w:rsidR="00CE3BD6">
        <w:rPr>
          <w:rFonts w:ascii="Times New Roman" w:hAnsi="Times New Roman" w:cs="Times New Roman"/>
          <w:bCs/>
          <w:sz w:val="24"/>
          <w:lang w:val="en-US"/>
        </w:rPr>
        <w:t xml:space="preserve"> </w:t>
      </w:r>
      <w:r>
        <w:rPr>
          <w:rFonts w:ascii="Times New Roman" w:hAnsi="Times New Roman" w:cs="Times New Roman"/>
          <w:bCs/>
          <w:sz w:val="24"/>
          <w:lang w:val="en-US"/>
        </w:rPr>
        <w:t>(70</w:t>
      </w:r>
      <w:proofErr w:type="gramStart"/>
      <w:r>
        <w:rPr>
          <w:rFonts w:ascii="Times New Roman" w:hAnsi="Times New Roman" w:cs="Times New Roman"/>
          <w:bCs/>
          <w:sz w:val="24"/>
          <w:lang w:val="en-US"/>
        </w:rPr>
        <w:t>%)orang</w:t>
      </w:r>
      <w:proofErr w:type="gramEnd"/>
      <w:r>
        <w:rPr>
          <w:rFonts w:ascii="Times New Roman" w:hAnsi="Times New Roman" w:cs="Times New Roman"/>
          <w:bCs/>
          <w:sz w:val="24"/>
          <w:lang w:val="en-US"/>
        </w:rPr>
        <w:t xml:space="preserve">. </w:t>
      </w:r>
      <w:r w:rsidR="00CC1CBC" w:rsidRPr="00CC1CBC">
        <w:rPr>
          <w:rFonts w:ascii="Times New Roman" w:hAnsi="Times New Roman" w:cs="Times New Roman"/>
          <w:lang w:val="en-US"/>
        </w:rPr>
        <w:t xml:space="preserve">KEK </w:t>
      </w:r>
      <w:proofErr w:type="spellStart"/>
      <w:r w:rsidR="00CC1CBC" w:rsidRPr="00CC1CBC">
        <w:rPr>
          <w:rFonts w:ascii="Times New Roman" w:hAnsi="Times New Roman" w:cs="Times New Roman"/>
          <w:lang w:val="en-US"/>
        </w:rPr>
        <w:t>merupakan</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suatu</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kondisi</w:t>
      </w:r>
      <w:proofErr w:type="spellEnd"/>
      <w:r w:rsidR="00CC1CBC" w:rsidRPr="00CC1CBC">
        <w:rPr>
          <w:rFonts w:ascii="Times New Roman" w:hAnsi="Times New Roman" w:cs="Times New Roman"/>
          <w:lang w:val="en-US"/>
        </w:rPr>
        <w:t xml:space="preserve"> yang </w:t>
      </w:r>
      <w:proofErr w:type="spellStart"/>
      <w:r w:rsidR="00CC1CBC" w:rsidRPr="00CC1CBC">
        <w:rPr>
          <w:rFonts w:ascii="Times New Roman" w:hAnsi="Times New Roman" w:cs="Times New Roman"/>
          <w:lang w:val="en-US"/>
        </w:rPr>
        <w:t>terjadi</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akibat</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adanya</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ketidakseimba</w:t>
      </w:r>
      <w:r w:rsidR="00CC1CBC">
        <w:rPr>
          <w:rFonts w:ascii="Times New Roman" w:hAnsi="Times New Roman" w:cs="Times New Roman"/>
          <w:lang w:val="en-US"/>
        </w:rPr>
        <w:t>ngan</w:t>
      </w:r>
      <w:proofErr w:type="spellEnd"/>
      <w:r w:rsidR="00CC1CBC">
        <w:rPr>
          <w:rFonts w:ascii="Times New Roman" w:hAnsi="Times New Roman" w:cs="Times New Roman"/>
          <w:lang w:val="en-US"/>
        </w:rPr>
        <w:t xml:space="preserve"> </w:t>
      </w:r>
      <w:proofErr w:type="spellStart"/>
      <w:r w:rsidR="00CC1CBC">
        <w:rPr>
          <w:rFonts w:ascii="Times New Roman" w:hAnsi="Times New Roman" w:cs="Times New Roman"/>
          <w:lang w:val="en-US"/>
        </w:rPr>
        <w:t>asupan</w:t>
      </w:r>
      <w:proofErr w:type="spellEnd"/>
      <w:r w:rsidR="00CC1CBC">
        <w:rPr>
          <w:rFonts w:ascii="Times New Roman" w:hAnsi="Times New Roman" w:cs="Times New Roman"/>
          <w:lang w:val="en-US"/>
        </w:rPr>
        <w:t xml:space="preserve"> </w:t>
      </w:r>
      <w:proofErr w:type="spellStart"/>
      <w:r w:rsidR="00CC1CBC">
        <w:rPr>
          <w:rFonts w:ascii="Times New Roman" w:hAnsi="Times New Roman" w:cs="Times New Roman"/>
          <w:lang w:val="en-US"/>
        </w:rPr>
        <w:t>energi</w:t>
      </w:r>
      <w:proofErr w:type="spellEnd"/>
      <w:r w:rsidR="00CC1CBC">
        <w:rPr>
          <w:rFonts w:ascii="Times New Roman" w:hAnsi="Times New Roman" w:cs="Times New Roman"/>
          <w:lang w:val="en-US"/>
        </w:rPr>
        <w:t xml:space="preserve"> dan protein. </w:t>
      </w:r>
      <w:r w:rsidR="00CC1CBC" w:rsidRPr="00CC1CBC">
        <w:rPr>
          <w:rFonts w:ascii="Times New Roman" w:hAnsi="Times New Roman" w:cs="Times New Roman"/>
          <w:lang w:val="en-US"/>
        </w:rPr>
        <w:t xml:space="preserve">Hal </w:t>
      </w:r>
      <w:proofErr w:type="spellStart"/>
      <w:r w:rsidR="00CC1CBC" w:rsidRPr="00CC1CBC">
        <w:rPr>
          <w:rFonts w:ascii="Times New Roman" w:hAnsi="Times New Roman" w:cs="Times New Roman"/>
          <w:lang w:val="en-US"/>
        </w:rPr>
        <w:t>ini</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menyebabkan</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zat-zat</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gizi</w:t>
      </w:r>
      <w:proofErr w:type="spellEnd"/>
      <w:r w:rsidR="00CC1CBC" w:rsidRPr="00CC1CBC">
        <w:rPr>
          <w:rFonts w:ascii="Times New Roman" w:hAnsi="Times New Roman" w:cs="Times New Roman"/>
          <w:lang w:val="en-US"/>
        </w:rPr>
        <w:t xml:space="preserve"> yang </w:t>
      </w:r>
      <w:proofErr w:type="spellStart"/>
      <w:r w:rsidR="00CC1CBC" w:rsidRPr="00CC1CBC">
        <w:rPr>
          <w:rFonts w:ascii="Times New Roman" w:hAnsi="Times New Roman" w:cs="Times New Roman"/>
          <w:lang w:val="en-US"/>
        </w:rPr>
        <w:t>diperlukan</w:t>
      </w:r>
      <w:proofErr w:type="spellEnd"/>
      <w:r w:rsidR="00CC1CBC" w:rsidRPr="00CC1CBC">
        <w:rPr>
          <w:rFonts w:ascii="Times New Roman" w:hAnsi="Times New Roman" w:cs="Times New Roman"/>
          <w:lang w:val="en-US"/>
        </w:rPr>
        <w:t xml:space="preserve"> oleh </w:t>
      </w:r>
      <w:proofErr w:type="spellStart"/>
      <w:r w:rsidR="00CC1CBC" w:rsidRPr="00CC1CBC">
        <w:rPr>
          <w:rFonts w:ascii="Times New Roman" w:hAnsi="Times New Roman" w:cs="Times New Roman"/>
          <w:lang w:val="en-US"/>
        </w:rPr>
        <w:t>tubuh</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tidak</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terpenuhi</w:t>
      </w:r>
      <w:proofErr w:type="spellEnd"/>
      <w:r w:rsidR="00CC1CBC" w:rsidRPr="00CC1CBC">
        <w:rPr>
          <w:rFonts w:ascii="Times New Roman" w:hAnsi="Times New Roman" w:cs="Times New Roman"/>
          <w:lang w:val="en-US"/>
        </w:rPr>
        <w:t xml:space="preserve">. KEK </w:t>
      </w:r>
      <w:proofErr w:type="spellStart"/>
      <w:r w:rsidR="00CC1CBC" w:rsidRPr="00CC1CBC">
        <w:rPr>
          <w:rFonts w:ascii="Times New Roman" w:hAnsi="Times New Roman" w:cs="Times New Roman"/>
          <w:lang w:val="en-US"/>
        </w:rPr>
        <w:t>merupakan</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keadaan</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seseorang</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atau</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menderita</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kekurangan</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asupan</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makan</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dari</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zat</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gizi</w:t>
      </w:r>
      <w:proofErr w:type="spellEnd"/>
      <w:r w:rsidR="00CC1CBC" w:rsidRPr="00CC1CBC">
        <w:rPr>
          <w:rFonts w:ascii="Times New Roman" w:hAnsi="Times New Roman" w:cs="Times New Roman"/>
          <w:lang w:val="en-US"/>
        </w:rPr>
        <w:t xml:space="preserve"> </w:t>
      </w:r>
      <w:proofErr w:type="spellStart"/>
      <w:r w:rsidR="00CC1CBC" w:rsidRPr="00CC1CBC">
        <w:rPr>
          <w:rFonts w:ascii="Times New Roman" w:hAnsi="Times New Roman" w:cs="Times New Roman"/>
          <w:lang w:val="en-US"/>
        </w:rPr>
        <w:t>makro</w:t>
      </w:r>
      <w:proofErr w:type="spellEnd"/>
      <w:r w:rsidR="00CC1CBC" w:rsidRPr="00CC1CBC">
        <w:rPr>
          <w:rFonts w:ascii="Times New Roman" w:hAnsi="Times New Roman" w:cs="Times New Roman"/>
          <w:lang w:val="en-US"/>
        </w:rPr>
        <w:t xml:space="preserve"> yang </w:t>
      </w:r>
      <w:proofErr w:type="spellStart"/>
      <w:r w:rsidR="00CC1CBC" w:rsidRPr="00CC1CBC">
        <w:rPr>
          <w:rFonts w:ascii="Times New Roman" w:hAnsi="Times New Roman" w:cs="Times New Roman"/>
          <w:lang w:val="en-US"/>
        </w:rPr>
        <w:t>berlangsung</w:t>
      </w:r>
      <w:proofErr w:type="spellEnd"/>
      <w:r w:rsidR="00CC1CBC" w:rsidRPr="00CC1CBC">
        <w:rPr>
          <w:rFonts w:ascii="Times New Roman" w:hAnsi="Times New Roman" w:cs="Times New Roman"/>
          <w:lang w:val="en-US"/>
        </w:rPr>
        <w:t xml:space="preserve"> lama. </w:t>
      </w:r>
      <w:r w:rsidR="00CC1CBC">
        <w:rPr>
          <w:rFonts w:ascii="Times New Roman" w:hAnsi="Times New Roman" w:cs="Times New Roman"/>
          <w:lang w:val="en-US"/>
        </w:rPr>
        <w:fldChar w:fldCharType="begin" w:fldLock="1"/>
      </w:r>
      <w:r w:rsidR="00CC1CBC">
        <w:rPr>
          <w:rFonts w:ascii="Times New Roman" w:hAnsi="Times New Roman" w:cs="Times New Roman"/>
          <w:lang w:val="en-US"/>
        </w:rPr>
        <w:instrText>ADDIN CSL_CITATION {"citationItems":[{"id":"ITEM-1","itemData":{"DOI":"10.32832/pro.v6i2.207","ISSN":"2654-8127","abstract":"Kekurangan Energi Kronik (KEK) adalah suatu kondisi yang terjadi akibat adanya ketidakseimbangan asupan energi dan protein dalam waktu yang cukup lama. Apabila ukuran lingkar lengan atas (LiLA) kurang dari 23,5 cm artinya wanita tersebut beresiko KEK. Tujuan dari penelitian ini yaitu untuk menganalisis hubungan antara pola makan, pengetahuan, riwayat penyakit infeksi, aktifitas fisik dan sosial ekonomi pada remaja putri di SMPN 01 Pagedangan. Jenis metode penelitian yang digunakan yaitu penelitian kuantitatif dengan pendekatan cross sectional. Jumlah sampel dalam penelitian ini sebanyak 174 responden dan didapatkan sampel aktif berjumlah 178 responden dengan teknik pengambilan sampel Proportional Random Sampling Instrumen penelitian yang digunakan adalah kuesioner. Analisis data yang digunakan yaitu analisis univariat dan analisis bivariat (chi-square). Hasil penelitian menunjukkan bahwa terdapat hubungan antara aktivitas fisik (p-value = 0,020) dan riwayat penyakit (p-value = 0,044) dengan kejadian KEK, sedangkan tidak terdapat hubungan antara pola makan (p-value = 0,878), pengetahuan (p-value = 1,000), dan sosial ekonomi (p-value = 0,474) dengan kejadian KEK. Kesimpulan menunjukkan bahwa ada hubungan antara aktivitas fisik dan riwayat penyakit infeksi dengan kejadian KEK pada remaja putri di SMPN 01 Pagedangan. Bagi peneliti selanjutnya disarankan untuk melakukan penelitian berkelanjutan untuk mengetahui angka kejadian KEK dari waktu ke waktu serta menambahkan variabel lain yang secara teori berhubungan dengan penelitian ini.","author":[{"dropping-particle":"","family":"Hidayati","given":"Azimah","non-dropping-particle":"","parse-names":false,"suffix":""}],"container-title":"Promotor","id":"ITEM-1","issue":"2","issued":{"date-parts":[["2023"]]},"page":"104-107","title":"Faktor-Faktor yang Berhubungan dengan Kejadian Kurang Energi Kronik (KEK) pada Remaja Putri di SMPN 01 Pagedangan Tahun 2021","type":"article-journal","volume":"6"},"uris":["http://www.mendeley.com/documents/?uuid=35bd4fa2-c266-4d8b-85fb-1c9e8034974a"]}],"mendeley":{"formattedCitation":"(Hidayati, 2023)","plainTextFormattedCitation":"(Hidayati, 2023)","previouslyFormattedCitation":"(Hidayati, 2023)"},"properties":{"noteIndex":0},"schema":"https://github.com/citation-style-language/schema/raw/master/csl-citation.json"}</w:instrText>
      </w:r>
      <w:r w:rsidR="00CC1CBC">
        <w:rPr>
          <w:rFonts w:ascii="Times New Roman" w:hAnsi="Times New Roman" w:cs="Times New Roman"/>
          <w:lang w:val="en-US"/>
        </w:rPr>
        <w:fldChar w:fldCharType="separate"/>
      </w:r>
      <w:r w:rsidR="00CC1CBC" w:rsidRPr="00CC1CBC">
        <w:rPr>
          <w:rFonts w:ascii="Times New Roman" w:hAnsi="Times New Roman" w:cs="Times New Roman"/>
          <w:noProof/>
          <w:lang w:val="en-US"/>
        </w:rPr>
        <w:t>(Hidayati, 2023)</w:t>
      </w:r>
      <w:r w:rsidR="00CC1CBC">
        <w:rPr>
          <w:rFonts w:ascii="Times New Roman" w:hAnsi="Times New Roman" w:cs="Times New Roman"/>
          <w:lang w:val="en-US"/>
        </w:rPr>
        <w:fldChar w:fldCharType="end"/>
      </w:r>
      <w:r w:rsidR="00CC1CBC">
        <w:rPr>
          <w:rFonts w:ascii="Times New Roman" w:hAnsi="Times New Roman" w:cs="Times New Roman"/>
          <w:lang w:val="en-US"/>
        </w:rPr>
        <w:t xml:space="preserve">. </w:t>
      </w:r>
    </w:p>
    <w:p w14:paraId="66D469BC" w14:textId="77777777" w:rsidR="00CC1CBC" w:rsidRDefault="00CC1CBC" w:rsidP="00A008C0">
      <w:pPr>
        <w:spacing w:after="0" w:line="240" w:lineRule="auto"/>
        <w:ind w:firstLine="426"/>
        <w:jc w:val="both"/>
        <w:rPr>
          <w:rFonts w:ascii="Times New Roman" w:hAnsi="Times New Roman" w:cs="Times New Roman"/>
          <w:lang w:val="en-US"/>
        </w:rPr>
      </w:pPr>
      <w:r w:rsidRPr="00CC1CBC">
        <w:rPr>
          <w:rFonts w:ascii="Times New Roman" w:hAnsi="Times New Roman" w:cs="Times New Roman"/>
          <w:lang w:val="en-US"/>
        </w:rPr>
        <w:t>Faktor-</w:t>
      </w:r>
      <w:proofErr w:type="spellStart"/>
      <w:r w:rsidRPr="00CC1CBC">
        <w:rPr>
          <w:rFonts w:ascii="Times New Roman" w:hAnsi="Times New Roman" w:cs="Times New Roman"/>
          <w:lang w:val="en-US"/>
        </w:rPr>
        <w:t>faktor</w:t>
      </w:r>
      <w:proofErr w:type="spellEnd"/>
      <w:r w:rsidRPr="00CC1CBC">
        <w:rPr>
          <w:rFonts w:ascii="Times New Roman" w:hAnsi="Times New Roman" w:cs="Times New Roman"/>
          <w:lang w:val="en-US"/>
        </w:rPr>
        <w:t xml:space="preserve"> yang </w:t>
      </w:r>
      <w:proofErr w:type="spellStart"/>
      <w:r w:rsidRPr="00CC1CBC">
        <w:rPr>
          <w:rFonts w:ascii="Times New Roman" w:hAnsi="Times New Roman" w:cs="Times New Roman"/>
          <w:lang w:val="en-US"/>
        </w:rPr>
        <w:t>dapat</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mempengaruhi</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kejadian</w:t>
      </w:r>
      <w:proofErr w:type="spellEnd"/>
      <w:r w:rsidRPr="00CC1CBC">
        <w:rPr>
          <w:rFonts w:ascii="Times New Roman" w:hAnsi="Times New Roman" w:cs="Times New Roman"/>
          <w:lang w:val="en-US"/>
        </w:rPr>
        <w:t xml:space="preserve"> KEK </w:t>
      </w:r>
      <w:proofErr w:type="spellStart"/>
      <w:r w:rsidRPr="00CC1CBC">
        <w:rPr>
          <w:rFonts w:ascii="Times New Roman" w:hAnsi="Times New Roman" w:cs="Times New Roman"/>
          <w:lang w:val="en-US"/>
        </w:rPr>
        <w:t>diantaranya</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yaitu</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faktor</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penyebab</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langsung</w:t>
      </w:r>
      <w:proofErr w:type="spellEnd"/>
      <w:r w:rsidRPr="00CC1CBC">
        <w:rPr>
          <w:rFonts w:ascii="Times New Roman" w:hAnsi="Times New Roman" w:cs="Times New Roman"/>
          <w:lang w:val="en-US"/>
        </w:rPr>
        <w:t xml:space="preserve"> dan </w:t>
      </w:r>
      <w:proofErr w:type="spellStart"/>
      <w:r w:rsidRPr="00CC1CBC">
        <w:rPr>
          <w:rFonts w:ascii="Times New Roman" w:hAnsi="Times New Roman" w:cs="Times New Roman"/>
          <w:lang w:val="en-US"/>
        </w:rPr>
        <w:t>tidak</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langsung</w:t>
      </w:r>
      <w:proofErr w:type="spellEnd"/>
      <w:r w:rsidRPr="00CC1CBC">
        <w:rPr>
          <w:rFonts w:ascii="Times New Roman" w:hAnsi="Times New Roman" w:cs="Times New Roman"/>
          <w:lang w:val="en-US"/>
        </w:rPr>
        <w:t xml:space="preserve">. Faktor </w:t>
      </w:r>
      <w:proofErr w:type="spellStart"/>
      <w:r w:rsidRPr="00CC1CBC">
        <w:rPr>
          <w:rFonts w:ascii="Times New Roman" w:hAnsi="Times New Roman" w:cs="Times New Roman"/>
          <w:lang w:val="en-US"/>
        </w:rPr>
        <w:t>penyebab</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langsung</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yaitu</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penyakit</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infeksi</w:t>
      </w:r>
      <w:proofErr w:type="spellEnd"/>
      <w:r w:rsidRPr="00CC1CBC">
        <w:rPr>
          <w:rFonts w:ascii="Times New Roman" w:hAnsi="Times New Roman" w:cs="Times New Roman"/>
          <w:lang w:val="en-US"/>
        </w:rPr>
        <w:t xml:space="preserve"> dan </w:t>
      </w:r>
      <w:proofErr w:type="spellStart"/>
      <w:r w:rsidRPr="00CC1CBC">
        <w:rPr>
          <w:rFonts w:ascii="Times New Roman" w:hAnsi="Times New Roman" w:cs="Times New Roman"/>
          <w:lang w:val="en-US"/>
        </w:rPr>
        <w:t>usia</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Sedangkan</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faktor</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penyebab</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tidak</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langsung</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yaitu</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pengetahuan</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tentang</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gizi</w:t>
      </w:r>
      <w:proofErr w:type="spellEnd"/>
      <w:r w:rsidRPr="00CC1CBC">
        <w:rPr>
          <w:rFonts w:ascii="Times New Roman" w:hAnsi="Times New Roman" w:cs="Times New Roman"/>
          <w:lang w:val="en-US"/>
        </w:rPr>
        <w:t xml:space="preserve"> </w:t>
      </w:r>
      <w:proofErr w:type="spellStart"/>
      <w:r w:rsidRPr="00CC1CBC">
        <w:rPr>
          <w:rFonts w:ascii="Times New Roman" w:hAnsi="Times New Roman" w:cs="Times New Roman"/>
          <w:lang w:val="en-US"/>
        </w:rPr>
        <w:t>prakonsepsi</w:t>
      </w:r>
      <w:proofErr w:type="spellEnd"/>
      <w:r w:rsidRPr="00CC1CBC">
        <w:rPr>
          <w:rFonts w:ascii="Times New Roman" w:hAnsi="Times New Roman" w:cs="Times New Roman"/>
          <w:lang w:val="en-US"/>
        </w:rPr>
        <w:t xml:space="preserve"> dan </w:t>
      </w:r>
      <w:proofErr w:type="spellStart"/>
      <w:r w:rsidRPr="00CC1CBC">
        <w:rPr>
          <w:rFonts w:ascii="Times New Roman" w:hAnsi="Times New Roman" w:cs="Times New Roman"/>
          <w:lang w:val="en-US"/>
        </w:rPr>
        <w:t>aktifitas</w:t>
      </w:r>
      <w:proofErr w:type="spellEnd"/>
      <w:r w:rsidRPr="00CC1CBC">
        <w:rPr>
          <w:rFonts w:ascii="Times New Roman" w:hAnsi="Times New Roman" w:cs="Times New Roman"/>
          <w:lang w:val="en-US"/>
        </w:rPr>
        <w:t xml:space="preserve"> </w:t>
      </w:r>
      <w:proofErr w:type="spellStart"/>
      <w:r>
        <w:rPr>
          <w:rFonts w:ascii="Times New Roman" w:hAnsi="Times New Roman" w:cs="Times New Roman"/>
          <w:lang w:val="en-US"/>
        </w:rPr>
        <w:t>fisik</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{"citationItems":[{"id":"ITEM-1","itemData":{"DOI":"10.32832/pro.v6i2.207","ISSN":"2654-8127","abstract":"Kekurangan Energi Kronik (KEK) adalah suatu kondisi yang terjadi akibat adanya ketidakseimbangan asupan energi dan protein dalam waktu yang cukup lama. Apabila ukuran lingkar lengan atas (LiLA) kurang dari 23,5 cm artinya wanita tersebut beresiko KEK. Tujuan dari penelitian ini yaitu untuk menganalisis hubungan antara pola makan, pengetahuan, riwayat penyakit infeksi, aktifitas fisik dan sosial ekonomi pada remaja putri di SMPN 01 Pagedangan. Jenis metode penelitian yang digunakan yaitu penelitian kuantitatif dengan pendekatan cross sectional. Jumlah sampel dalam penelitian ini sebanyak 174 responden dan didapatkan sampel aktif berjumlah 178 responden dengan teknik pengambilan sampel Proportional Random Sampling Instrumen penelitian yang digunakan adalah kuesioner. Analisis data yang digunakan yaitu analisis univariat dan analisis bivariat (chi-square). Hasil penelitian menunjukkan bahwa terdapat hubungan antara aktivitas fisik (p-value = 0,020) dan riwayat penyakit (p-value = 0,044) dengan kejadian KEK, sedangkan tidak terdapat hubungan antara pola makan (p-value = 0,878), pengetahuan (p-value = 1,000), dan sosial ekonomi (p-value = 0,474) dengan kejadian KEK. Kesimpulan menunjukkan bahwa ada hubungan antara aktivitas fisik dan riwayat penyakit infeksi dengan kejadian KEK pada remaja putri di SMPN 01 Pagedangan. Bagi peneliti selanjutnya disarankan untuk melakukan penelitian berkelanjutan untuk mengetahui angka kejadian KEK dari waktu ke waktu serta menambahkan variabel lain yang secara teori berhubungan dengan penelitian ini.","author":[{"dropping-particle":"","family":"Hidayati","given":"Azimah","non-dropping-particle":"","parse-names":false,"suffix":""}],"container-title":"Promotor","id":"ITEM-1","issue":"2","issued":{"date-parts":[["2023"]]},"page":"104-107","title":"Faktor-Faktor yang Berhubungan dengan Kejadian Kurang Energi Kronik (KEK) pada Remaja Putri di SMPN 01 Pagedangan Tahun 2021","type":"article-journal","volume":"6"},"uris":["http://www.mendeley.com/documents/?uuid=35bd4fa2-c266-4d8b-85fb-1c9e8034974a"]}],"mendeley":{"formattedCitation":"(Hidayati, 2023)","plainTextFormattedCitation":"(Hidayati, 2023)","previouslyFormattedCitation":"(Hidayati, 2023)"},"properties":{"noteIndex":0},"schema":"https://github.com/citation-style-language/schema/raw/master/csl-citation.json"}</w:instrText>
      </w:r>
      <w:r>
        <w:rPr>
          <w:rFonts w:ascii="Times New Roman" w:hAnsi="Times New Roman" w:cs="Times New Roman"/>
          <w:lang w:val="en-US"/>
        </w:rPr>
        <w:fldChar w:fldCharType="separate"/>
      </w:r>
      <w:r w:rsidRPr="00CC1CBC">
        <w:rPr>
          <w:rFonts w:ascii="Times New Roman" w:hAnsi="Times New Roman" w:cs="Times New Roman"/>
          <w:noProof/>
          <w:lang w:val="en-US"/>
        </w:rPr>
        <w:t>(Hidayati, 2023)</w:t>
      </w:r>
      <w:r>
        <w:rPr>
          <w:rFonts w:ascii="Times New Roman" w:hAnsi="Times New Roman" w:cs="Times New Roman"/>
          <w:lang w:val="en-US"/>
        </w:rPr>
        <w:fldChar w:fldCharType="end"/>
      </w:r>
      <w:r w:rsidR="00E67044">
        <w:rPr>
          <w:rFonts w:ascii="Times New Roman" w:hAnsi="Times New Roman" w:cs="Times New Roman"/>
          <w:lang w:val="en-US"/>
        </w:rPr>
        <w:t xml:space="preserve"> </w:t>
      </w:r>
    </w:p>
    <w:p w14:paraId="7DE95072" w14:textId="77777777" w:rsidR="00E67044" w:rsidRDefault="00E67044" w:rsidP="00A008C0">
      <w:pPr>
        <w:spacing w:after="0" w:line="240" w:lineRule="auto"/>
        <w:ind w:firstLine="426"/>
        <w:jc w:val="both"/>
        <w:rPr>
          <w:rFonts w:ascii="Times New Roman" w:hAnsi="Times New Roman" w:cs="Times New Roman"/>
          <w:lang w:val="en-US"/>
        </w:rPr>
      </w:pPr>
      <w:proofErr w:type="spellStart"/>
      <w:r w:rsidRPr="00E67044">
        <w:rPr>
          <w:rFonts w:ascii="Times New Roman" w:hAnsi="Times New Roman" w:cs="Times New Roman"/>
          <w:lang w:val="en-US"/>
        </w:rPr>
        <w:t>Kunci</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untuk</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menemukan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kasus</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Kekurangan</w:t>
      </w:r>
      <w:proofErr w:type="spellEnd"/>
      <w:r w:rsidRPr="00E67044">
        <w:rPr>
          <w:rFonts w:ascii="Times New Roman" w:hAnsi="Times New Roman" w:cs="Times New Roman"/>
          <w:lang w:val="en-US"/>
        </w:rPr>
        <w:t xml:space="preserve"> Energi </w:t>
      </w:r>
      <w:proofErr w:type="spellStart"/>
      <w:r w:rsidRPr="00E67044">
        <w:rPr>
          <w:rFonts w:ascii="Times New Roman" w:hAnsi="Times New Roman" w:cs="Times New Roman"/>
          <w:lang w:val="en-US"/>
        </w:rPr>
        <w:t>Kronik</w:t>
      </w:r>
      <w:proofErr w:type="spellEnd"/>
      <w:r w:rsidRPr="00E67044">
        <w:rPr>
          <w:rFonts w:ascii="Times New Roman" w:hAnsi="Times New Roman" w:cs="Times New Roman"/>
          <w:lang w:val="en-US"/>
        </w:rPr>
        <w:t xml:space="preserve"> (KEK) dan </w:t>
      </w:r>
      <w:proofErr w:type="spellStart"/>
      <w:r w:rsidRPr="00E67044">
        <w:rPr>
          <w:rFonts w:ascii="Times New Roman" w:hAnsi="Times New Roman" w:cs="Times New Roman"/>
          <w:lang w:val="en-US"/>
        </w:rPr>
        <w:t>malnutrisi</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adalah</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dengan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melakukan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skrining</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awal</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Pemeriksaan</w:t>
      </w:r>
      <w:proofErr w:type="spellEnd"/>
      <w:r w:rsidRPr="00E67044">
        <w:rPr>
          <w:rFonts w:ascii="Times New Roman" w:hAnsi="Times New Roman" w:cs="Times New Roman"/>
          <w:lang w:val="en-US"/>
        </w:rPr>
        <w:t xml:space="preserve"> KEK </w:t>
      </w:r>
      <w:proofErr w:type="spellStart"/>
      <w:r w:rsidRPr="00E67044">
        <w:rPr>
          <w:rFonts w:ascii="Times New Roman" w:hAnsi="Times New Roman" w:cs="Times New Roman"/>
          <w:lang w:val="en-US"/>
        </w:rPr>
        <w:t>dilakukan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dengan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mengukur</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lingkar</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lengan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atas</w:t>
      </w:r>
      <w:proofErr w:type="spellEnd"/>
      <w:r w:rsidRPr="00E67044">
        <w:rPr>
          <w:rFonts w:ascii="Times New Roman" w:hAnsi="Times New Roman" w:cs="Times New Roman"/>
          <w:lang w:val="en-US"/>
        </w:rPr>
        <w:t xml:space="preserve"> (LILA) dan </w:t>
      </w:r>
      <w:proofErr w:type="spellStart"/>
      <w:r w:rsidRPr="00E67044">
        <w:rPr>
          <w:rFonts w:ascii="Times New Roman" w:hAnsi="Times New Roman" w:cs="Times New Roman"/>
          <w:lang w:val="en-US"/>
        </w:rPr>
        <w:t>menggunakan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pengukuran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Indeks</w:t>
      </w:r>
      <w:proofErr w:type="spellEnd"/>
      <w:r w:rsidRPr="00E67044">
        <w:rPr>
          <w:rFonts w:ascii="Times New Roman" w:hAnsi="Times New Roman" w:cs="Times New Roman"/>
          <w:lang w:val="en-US"/>
        </w:rPr>
        <w:t xml:space="preserve"> Massa </w:t>
      </w:r>
      <w:proofErr w:type="spellStart"/>
      <w:r w:rsidRPr="00E67044">
        <w:rPr>
          <w:rFonts w:ascii="Times New Roman" w:hAnsi="Times New Roman" w:cs="Times New Roman"/>
          <w:lang w:val="en-US"/>
        </w:rPr>
        <w:t>Tubuh</w:t>
      </w:r>
      <w:proofErr w:type="spellEnd"/>
      <w:r w:rsidRPr="00E67044">
        <w:rPr>
          <w:rFonts w:ascii="Times New Roman" w:hAnsi="Times New Roman" w:cs="Times New Roman"/>
          <w:lang w:val="en-US"/>
        </w:rPr>
        <w:t xml:space="preserve"> (IMT). </w:t>
      </w:r>
      <w:proofErr w:type="spellStart"/>
      <w:r w:rsidRPr="00E67044">
        <w:rPr>
          <w:rFonts w:ascii="Times New Roman" w:hAnsi="Times New Roman" w:cs="Times New Roman"/>
          <w:lang w:val="en-US"/>
        </w:rPr>
        <w:t>Hubungan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antara</w:t>
      </w:r>
      <w:proofErr w:type="spellEnd"/>
      <w:r w:rsidRPr="00E67044">
        <w:rPr>
          <w:rFonts w:ascii="Times New Roman" w:hAnsi="Times New Roman" w:cs="Times New Roman"/>
          <w:lang w:val="en-US"/>
        </w:rPr>
        <w:t xml:space="preserve"> IMT </w:t>
      </w:r>
      <w:proofErr w:type="spellStart"/>
      <w:r w:rsidRPr="00E67044">
        <w:rPr>
          <w:rFonts w:ascii="Times New Roman" w:hAnsi="Times New Roman" w:cs="Times New Roman"/>
          <w:lang w:val="en-US"/>
        </w:rPr>
        <w:t>dengan</w:t>
      </w:r>
      <w:proofErr w:type="spellEnd"/>
      <w:r w:rsidRPr="00E67044">
        <w:rPr>
          <w:rFonts w:ascii="Times New Roman" w:hAnsi="Times New Roman" w:cs="Times New Roman"/>
          <w:lang w:val="en-US"/>
        </w:rPr>
        <w:t xml:space="preserve"> LILA </w:t>
      </w:r>
      <w:proofErr w:type="spellStart"/>
      <w:r w:rsidRPr="00E67044">
        <w:rPr>
          <w:rFonts w:ascii="Times New Roman" w:hAnsi="Times New Roman" w:cs="Times New Roman"/>
          <w:lang w:val="en-US"/>
        </w:rPr>
        <w:t>adalah</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positif</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artinya</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jika</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wanita</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dengan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ukuran</w:t>
      </w:r>
      <w:proofErr w:type="spellEnd"/>
      <w:r w:rsidRPr="00E67044">
        <w:rPr>
          <w:rFonts w:ascii="Times New Roman" w:hAnsi="Times New Roman" w:cs="Times New Roman"/>
          <w:lang w:val="en-US"/>
        </w:rPr>
        <w:t xml:space="preserve"> LILA yang </w:t>
      </w:r>
      <w:proofErr w:type="spellStart"/>
      <w:r w:rsidRPr="00E67044">
        <w:rPr>
          <w:rFonts w:ascii="Times New Roman" w:hAnsi="Times New Roman" w:cs="Times New Roman"/>
          <w:lang w:val="en-US"/>
        </w:rPr>
        <w:t>lebih</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besar</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akan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memiliki</w:t>
      </w:r>
      <w:proofErr w:type="spellEnd"/>
      <w:r w:rsidRPr="00E67044">
        <w:rPr>
          <w:rFonts w:ascii="Times New Roman" w:hAnsi="Times New Roman" w:cs="Times New Roman"/>
          <w:lang w:val="en-US"/>
        </w:rPr>
        <w:t xml:space="preserve"> IMT yang </w:t>
      </w:r>
      <w:proofErr w:type="spellStart"/>
      <w:r w:rsidRPr="00E67044">
        <w:rPr>
          <w:rFonts w:ascii="Times New Roman" w:hAnsi="Times New Roman" w:cs="Times New Roman"/>
          <w:lang w:val="en-US"/>
        </w:rPr>
        <w:t>besar</w:t>
      </w:r>
      <w:proofErr w:type="spellEnd"/>
      <w:r w:rsidRPr="00E67044">
        <w:rPr>
          <w:rFonts w:ascii="Times New Roman" w:hAnsi="Times New Roman" w:cs="Times New Roman"/>
          <w:lang w:val="en-US"/>
        </w:rPr>
        <w:t xml:space="preserve">. Hasil </w:t>
      </w:r>
      <w:proofErr w:type="spellStart"/>
      <w:r w:rsidRPr="00E67044">
        <w:rPr>
          <w:rFonts w:ascii="Times New Roman" w:hAnsi="Times New Roman" w:cs="Times New Roman"/>
          <w:lang w:val="en-US"/>
        </w:rPr>
        <w:t>ini</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berkaitan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dengan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komposisi</w:t>
      </w:r>
      <w:proofErr w:type="spellEnd"/>
      <w:r w:rsidRPr="00E67044">
        <w:rPr>
          <w:rFonts w:ascii="Times New Roman" w:hAnsi="Times New Roman" w:cs="Times New Roman"/>
          <w:lang w:val="en-US"/>
        </w:rPr>
        <w:t xml:space="preserve"> pada LILA yang </w:t>
      </w:r>
      <w:proofErr w:type="spellStart"/>
      <w:r w:rsidRPr="00E67044">
        <w:rPr>
          <w:rFonts w:ascii="Times New Roman" w:hAnsi="Times New Roman" w:cs="Times New Roman"/>
          <w:lang w:val="en-US"/>
        </w:rPr>
        <w:t>terdiri</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dari</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otot</w:t>
      </w:r>
      <w:proofErr w:type="spellEnd"/>
      <w:r w:rsidRPr="00E67044">
        <w:rPr>
          <w:rFonts w:ascii="Times New Roman" w:hAnsi="Times New Roman" w:cs="Times New Roman"/>
          <w:lang w:val="en-US"/>
        </w:rPr>
        <w:t xml:space="preserve">, lemak dan </w:t>
      </w:r>
      <w:proofErr w:type="spellStart"/>
      <w:r w:rsidRPr="00E67044">
        <w:rPr>
          <w:rFonts w:ascii="Times New Roman" w:hAnsi="Times New Roman" w:cs="Times New Roman"/>
          <w:lang w:val="en-US"/>
        </w:rPr>
        <w:t>tulang</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sehingga</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wanita</w:t>
      </w:r>
      <w:proofErr w:type="spellEnd"/>
      <w:r w:rsidRPr="00E67044">
        <w:rPr>
          <w:rFonts w:ascii="Times New Roman" w:hAnsi="Times New Roman" w:cs="Times New Roman"/>
          <w:lang w:val="en-US"/>
        </w:rPr>
        <w:t xml:space="preserve"> yang </w:t>
      </w:r>
      <w:proofErr w:type="spellStart"/>
      <w:r w:rsidRPr="00E67044">
        <w:rPr>
          <w:rFonts w:ascii="Times New Roman" w:hAnsi="Times New Roman" w:cs="Times New Roman"/>
          <w:lang w:val="en-US"/>
        </w:rPr>
        <w:t>memiliki</w:t>
      </w:r>
      <w:proofErr w:type="spellEnd"/>
      <w:r w:rsidRPr="00E67044">
        <w:rPr>
          <w:rFonts w:ascii="Times New Roman" w:hAnsi="Times New Roman" w:cs="Times New Roman"/>
          <w:lang w:val="en-US"/>
        </w:rPr>
        <w:t xml:space="preserve"> LILA yang </w:t>
      </w:r>
      <w:proofErr w:type="spellStart"/>
      <w:r w:rsidRPr="00E67044">
        <w:rPr>
          <w:rFonts w:ascii="Times New Roman" w:hAnsi="Times New Roman" w:cs="Times New Roman"/>
          <w:lang w:val="en-US"/>
        </w:rPr>
        <w:t>lebih</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besar</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akan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memiliki</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komposisi</w:t>
      </w:r>
      <w:proofErr w:type="spellEnd"/>
      <w:r w:rsidRPr="00E67044">
        <w:rPr>
          <w:rFonts w:ascii="Times New Roman" w:hAnsi="Times New Roman" w:cs="Times New Roman"/>
          <w:lang w:val="en-US"/>
        </w:rPr>
        <w:t xml:space="preserve"> lemak yang </w:t>
      </w:r>
      <w:proofErr w:type="spellStart"/>
      <w:r w:rsidRPr="00E67044">
        <w:rPr>
          <w:rFonts w:ascii="Times New Roman" w:hAnsi="Times New Roman" w:cs="Times New Roman"/>
          <w:lang w:val="en-US"/>
        </w:rPr>
        <w:t>lebih</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banyak</w:t>
      </w:r>
      <w:proofErr w:type="spellEnd"/>
      <w:r w:rsidRPr="00E67044">
        <w:rPr>
          <w:rFonts w:ascii="Times New Roman" w:hAnsi="Times New Roman" w:cs="Times New Roman"/>
          <w:lang w:val="en-US"/>
        </w:rPr>
        <w:t xml:space="preserve"> yang </w:t>
      </w:r>
      <w:proofErr w:type="spellStart"/>
      <w:r w:rsidRPr="00E67044">
        <w:rPr>
          <w:rFonts w:ascii="Times New Roman" w:hAnsi="Times New Roman" w:cs="Times New Roman"/>
          <w:lang w:val="en-US"/>
        </w:rPr>
        <w:t>dapat</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mempengaruhi</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komposisi</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tubuh</w:t>
      </w:r>
      <w:proofErr w:type="spellEnd"/>
      <w:r w:rsidRPr="00E67044">
        <w:rPr>
          <w:rFonts w:ascii="Times New Roman" w:hAnsi="Times New Roman" w:cs="Times New Roman"/>
          <w:lang w:val="en-US"/>
        </w:rPr>
        <w:t xml:space="preserve"> yang </w:t>
      </w:r>
      <w:proofErr w:type="spellStart"/>
      <w:r w:rsidRPr="00E67044">
        <w:rPr>
          <w:rFonts w:ascii="Times New Roman" w:hAnsi="Times New Roman" w:cs="Times New Roman"/>
          <w:lang w:val="en-US"/>
        </w:rPr>
        <w:t>mengakibatkan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kenaikan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berat</w:t>
      </w:r>
      <w:proofErr w:type="spellEnd"/>
      <w:r w:rsidRPr="00E67044">
        <w:rPr>
          <w:rFonts w:ascii="Times New Roman" w:hAnsi="Times New Roman" w:cs="Times New Roman"/>
          <w:lang w:val="en-US"/>
        </w:rPr>
        <w:t xml:space="preserve"> badan. </w:t>
      </w:r>
      <w:proofErr w:type="spellStart"/>
      <w:r w:rsidRPr="00E67044">
        <w:rPr>
          <w:rFonts w:ascii="Times New Roman" w:hAnsi="Times New Roman" w:cs="Times New Roman"/>
          <w:lang w:val="en-US"/>
        </w:rPr>
        <w:t>Kenaikan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berat</w:t>
      </w:r>
      <w:proofErr w:type="spellEnd"/>
      <w:r w:rsidRPr="00E67044">
        <w:rPr>
          <w:rFonts w:ascii="Times New Roman" w:hAnsi="Times New Roman" w:cs="Times New Roman"/>
          <w:lang w:val="en-US"/>
        </w:rPr>
        <w:t xml:space="preserve"> badan </w:t>
      </w:r>
      <w:proofErr w:type="spellStart"/>
      <w:r w:rsidRPr="00E67044">
        <w:rPr>
          <w:rFonts w:ascii="Times New Roman" w:hAnsi="Times New Roman" w:cs="Times New Roman"/>
          <w:lang w:val="en-US"/>
        </w:rPr>
        <w:t>ini</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akan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menyebabkan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nilai</w:t>
      </w:r>
      <w:proofErr w:type="spellEnd"/>
      <w:r w:rsidRPr="00E67044">
        <w:rPr>
          <w:rFonts w:ascii="Times New Roman" w:hAnsi="Times New Roman" w:cs="Times New Roman"/>
          <w:lang w:val="en-US"/>
        </w:rPr>
        <w:t xml:space="preserve"> IMT </w:t>
      </w:r>
      <w:proofErr w:type="spellStart"/>
      <w:r w:rsidRPr="00E67044">
        <w:rPr>
          <w:rFonts w:ascii="Times New Roman" w:hAnsi="Times New Roman" w:cs="Times New Roman"/>
          <w:lang w:val="en-US"/>
        </w:rPr>
        <w:t>menjadi</w:t>
      </w:r>
      <w:proofErr w:type="spellEnd"/>
      <w:r w:rsidRPr="00E67044">
        <w:rPr>
          <w:rFonts w:ascii="Times New Roman" w:hAnsi="Times New Roman" w:cs="Times New Roman"/>
          <w:lang w:val="en-US"/>
        </w:rPr>
        <w:t xml:space="preserve"> naik </w:t>
      </w:r>
      <w:proofErr w:type="spellStart"/>
      <w:r w:rsidRPr="00E67044">
        <w:rPr>
          <w:rFonts w:ascii="Times New Roman" w:hAnsi="Times New Roman" w:cs="Times New Roman"/>
          <w:lang w:val="en-US"/>
        </w:rPr>
        <w:t>karena</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perhitungan</w:t>
      </w:r>
      <w:proofErr w:type="spellEnd"/>
      <w:r w:rsidRPr="00E67044">
        <w:rPr>
          <w:rFonts w:ascii="Times New Roman" w:hAnsi="Times New Roman" w:cs="Times New Roman"/>
          <w:lang w:val="en-US"/>
        </w:rPr>
        <w:t xml:space="preserve"> IMT yang </w:t>
      </w:r>
      <w:proofErr w:type="spellStart"/>
      <w:r w:rsidRPr="00E67044">
        <w:rPr>
          <w:rFonts w:ascii="Times New Roman" w:hAnsi="Times New Roman" w:cs="Times New Roman"/>
          <w:lang w:val="en-US"/>
        </w:rPr>
        <w:t>menggunakan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berat</w:t>
      </w:r>
      <w:proofErr w:type="spellEnd"/>
      <w:r w:rsidRPr="00E67044">
        <w:rPr>
          <w:rFonts w:ascii="Times New Roman" w:hAnsi="Times New Roman" w:cs="Times New Roman"/>
          <w:lang w:val="en-US"/>
        </w:rPr>
        <w:t xml:space="preserve"> badan dan </w:t>
      </w:r>
      <w:proofErr w:type="spellStart"/>
      <w:r w:rsidRPr="00E67044">
        <w:rPr>
          <w:rFonts w:ascii="Times New Roman" w:hAnsi="Times New Roman" w:cs="Times New Roman"/>
          <w:lang w:val="en-US"/>
        </w:rPr>
        <w:t>tinggi</w:t>
      </w:r>
      <w:proofErr w:type="spellEnd"/>
      <w:r w:rsidRPr="00E67044">
        <w:rPr>
          <w:rFonts w:ascii="Times New Roman" w:hAnsi="Times New Roman" w:cs="Times New Roman"/>
          <w:lang w:val="en-US"/>
        </w:rPr>
        <w:t xml:space="preserve"> badan. Hal </w:t>
      </w:r>
      <w:proofErr w:type="spellStart"/>
      <w:r w:rsidRPr="00E67044">
        <w:rPr>
          <w:rFonts w:ascii="Times New Roman" w:hAnsi="Times New Roman" w:cs="Times New Roman"/>
          <w:lang w:val="en-US"/>
        </w:rPr>
        <w:t>ini</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dapat</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diartikan</w:t>
      </w:r>
      <w:proofErr w:type="spellEnd"/>
      <w:r w:rsidRPr="00E67044">
        <w:rPr>
          <w:rFonts w:ascii="Times New Roman" w:hAnsi="Times New Roman" w:cs="Times New Roman"/>
          <w:lang w:val="en-US"/>
        </w:rPr>
        <w:t xml:space="preserve">, IMT </w:t>
      </w:r>
      <w:proofErr w:type="spellStart"/>
      <w:r w:rsidRPr="00E67044">
        <w:rPr>
          <w:rFonts w:ascii="Times New Roman" w:hAnsi="Times New Roman" w:cs="Times New Roman"/>
          <w:lang w:val="en-US"/>
        </w:rPr>
        <w:t>akan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bertambah</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bila</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ukuran</w:t>
      </w:r>
      <w:proofErr w:type="spellEnd"/>
      <w:r w:rsidRPr="00E67044">
        <w:rPr>
          <w:rFonts w:ascii="Times New Roman" w:hAnsi="Times New Roman" w:cs="Times New Roman"/>
          <w:lang w:val="en-US"/>
        </w:rPr>
        <w:t xml:space="preserve"> LILA </w:t>
      </w:r>
      <w:proofErr w:type="spellStart"/>
      <w:r w:rsidRPr="00E67044">
        <w:rPr>
          <w:rFonts w:ascii="Times New Roman" w:hAnsi="Times New Roman" w:cs="Times New Roman"/>
          <w:lang w:val="en-US"/>
        </w:rPr>
        <w:t>bertambah</w:t>
      </w:r>
      <w:proofErr w:type="spellEnd"/>
      <w:r w:rsidRPr="00E67044">
        <w:rPr>
          <w:rFonts w:ascii="Times New Roman" w:hAnsi="Times New Roman" w:cs="Times New Roman"/>
          <w:lang w:val="en-US"/>
        </w:rPr>
        <w:t xml:space="preserve"> 1 cm</w:t>
      </w:r>
      <w:r w:rsidR="0070065A">
        <w:rPr>
          <w:rFonts w:ascii="Times New Roman" w:hAnsi="Times New Roman" w:cs="Times New Roman"/>
          <w:lang w:val="en-US"/>
        </w:rPr>
        <w:t xml:space="preserve"> </w:t>
      </w:r>
      <w:r w:rsidR="0070065A">
        <w:rPr>
          <w:rFonts w:ascii="Times New Roman" w:hAnsi="Times New Roman" w:cs="Times New Roman"/>
          <w:lang w:val="en-US"/>
        </w:rPr>
        <w:fldChar w:fldCharType="begin" w:fldLock="1"/>
      </w:r>
      <w:r w:rsidR="0070065A">
        <w:rPr>
          <w:rFonts w:ascii="Times New Roman" w:hAnsi="Times New Roman" w:cs="Times New Roman"/>
          <w:lang w:val="en-US"/>
        </w:rPr>
        <w:instrText>ADDIN CSL_CITATION {"citationItems":[{"id":"ITEM-1","itemData":{"ISBN":"9786236340370","abstract":"Editor: Hadrianti HD Lasari, SKM., MPH Atikah Rahayu, SKM., MPH PROGRAM STUDI KESEHATAN MASYARAKAT DAN PROGRAM STUDI KESEHATAN MASYARAKAT PROGRAM MAGISTER FAKULTAS KEDOKTERAN UNIVERSITAS LAMBUNG MANGKURAT","author":[{"dropping-particle":"","family":"Fakhriyah","given":"","non-dropping-particle":"","parse-names":false,"suffix":""},{"dropping-particle":"","family":"Meitria Syahadatina Noor","given":"","non-dropping-particle":"","parse-names":false,"suffix":""},{"dropping-particle":"","family":"Muhammad Irwan Setiawan","given":"","non-dropping-particle":"","parse-names":false,"suffix":""},{"dropping-particle":"","family":"Andini Octaviana Putri","given":"","non-dropping-particle":"","parse-names":false,"suffix":""},{"dropping-particle":"","family":"Hadrianti Lasari","given":"","non-dropping-particle":"","parse-names":false,"suffix":""},{"dropping-particle":"","family":"Ranindy Qadrinnisa","given":"","non-dropping-particle":"","parse-names":false,"suffix":""},{"dropping-particle":"","family":"Muhammad Ilham","given":"","non-dropping-particle":"","parse-names":false,"suffix":""},{"dropping-particle":"","family":"Siti Yasmina","given":"","non-dropping-particle":"","parse-names":false,"suffix":""},{"dropping-particle":"","family":"Sari Nur","given":"","non-dropping-particle":"","parse-names":false,"suffix":""},{"dropping-particle":"","family":"Zaliha Devia Lestari Muhammad Hashfi Abdurrahman","given":"","non-dropping-particle":"","parse-names":false,"suffix":""}],"id":"ITEM-1","issued":{"date-parts":[["2021"]]},"number-of-pages":"1-10","title":"Buku Ajar Kekurangan Energi Kronik (KEK) PROGRAM STUDI KESEHATAN MASYARAKAT DAN PROGRAM STUDI KESEHATAN MASYARAKAT PROGRAM MAGISTER FAKULTAS KEDOKTERAN UNIVERSITAS LAMBUNG MANGKURAT","type":"book"},"uris":["http://www.mendeley.com/documents/?uuid=d479b7ba-8c2a-4ca0-8b9f-412aa76161f8"]}],"mendeley":{"formattedCitation":"(Fakhriyah et al., 2021)","plainTextFormattedCitation":"(Fakhriyah et al., 2021)","previouslyFormattedCitation":"(Fakhriyah et al., 2021)"},"properties":{"noteIndex":0},"schema":"https://github.com/citation-style-language/schema/raw/master/csl-citation.json"}</w:instrText>
      </w:r>
      <w:r w:rsidR="0070065A">
        <w:rPr>
          <w:rFonts w:ascii="Times New Roman" w:hAnsi="Times New Roman" w:cs="Times New Roman"/>
          <w:lang w:val="en-US"/>
        </w:rPr>
        <w:fldChar w:fldCharType="separate"/>
      </w:r>
      <w:r w:rsidR="0070065A" w:rsidRPr="0070065A">
        <w:rPr>
          <w:rFonts w:ascii="Times New Roman" w:hAnsi="Times New Roman" w:cs="Times New Roman"/>
          <w:noProof/>
          <w:lang w:val="en-US"/>
        </w:rPr>
        <w:t>(Fakhriyah et al., 2021)</w:t>
      </w:r>
      <w:r w:rsidR="0070065A">
        <w:rPr>
          <w:rFonts w:ascii="Times New Roman" w:hAnsi="Times New Roman" w:cs="Times New Roman"/>
          <w:lang w:val="en-US"/>
        </w:rPr>
        <w:fldChar w:fldCharType="end"/>
      </w:r>
      <w:r w:rsidR="0070065A">
        <w:rPr>
          <w:rFonts w:ascii="Times New Roman" w:hAnsi="Times New Roman" w:cs="Times New Roman"/>
          <w:lang w:val="en-US"/>
        </w:rPr>
        <w:t>.</w:t>
      </w:r>
    </w:p>
    <w:p w14:paraId="7AC02EFB" w14:textId="77777777" w:rsidR="00CC1CBC" w:rsidRDefault="00E67044" w:rsidP="00A008C0">
      <w:pPr>
        <w:spacing w:after="0" w:line="240" w:lineRule="auto"/>
        <w:ind w:firstLine="426"/>
        <w:jc w:val="both"/>
        <w:rPr>
          <w:rFonts w:ascii="Times New Roman" w:hAnsi="Times New Roman" w:cs="Times New Roman"/>
        </w:rPr>
      </w:pPr>
      <w:proofErr w:type="spellStart"/>
      <w:r w:rsidRPr="00E67044">
        <w:rPr>
          <w:rFonts w:ascii="Times New Roman" w:hAnsi="Times New Roman" w:cs="Times New Roman"/>
          <w:lang w:val="en-US"/>
        </w:rPr>
        <w:t>Terdapat</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dugaan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bahwa</w:t>
      </w:r>
      <w:proofErr w:type="spellEnd"/>
      <w:r w:rsidRPr="00E67044">
        <w:rPr>
          <w:rFonts w:ascii="Times New Roman" w:hAnsi="Times New Roman" w:cs="Times New Roman"/>
          <w:lang w:val="en-US"/>
        </w:rPr>
        <w:t xml:space="preserve"> status </w:t>
      </w:r>
      <w:proofErr w:type="spellStart"/>
      <w:r w:rsidRPr="00E67044">
        <w:rPr>
          <w:rFonts w:ascii="Times New Roman" w:hAnsi="Times New Roman" w:cs="Times New Roman"/>
          <w:lang w:val="en-US"/>
        </w:rPr>
        <w:t>Kekurangan</w:t>
      </w:r>
      <w:proofErr w:type="spellEnd"/>
      <w:r w:rsidRPr="00E67044">
        <w:rPr>
          <w:rFonts w:ascii="Times New Roman" w:hAnsi="Times New Roman" w:cs="Times New Roman"/>
          <w:lang w:val="en-US"/>
        </w:rPr>
        <w:t xml:space="preserve"> Energi </w:t>
      </w:r>
      <w:proofErr w:type="spellStart"/>
      <w:r w:rsidRPr="00E67044">
        <w:rPr>
          <w:rFonts w:ascii="Times New Roman" w:hAnsi="Times New Roman" w:cs="Times New Roman"/>
          <w:lang w:val="en-US"/>
        </w:rPr>
        <w:t>Kronik</w:t>
      </w:r>
      <w:proofErr w:type="spellEnd"/>
      <w:r w:rsidRPr="00E67044">
        <w:rPr>
          <w:rFonts w:ascii="Times New Roman" w:hAnsi="Times New Roman" w:cs="Times New Roman"/>
          <w:lang w:val="en-US"/>
        </w:rPr>
        <w:t xml:space="preserve"> (KEK) </w:t>
      </w:r>
      <w:proofErr w:type="spellStart"/>
      <w:r w:rsidRPr="00E67044">
        <w:rPr>
          <w:rFonts w:ascii="Times New Roman" w:hAnsi="Times New Roman" w:cs="Times New Roman"/>
          <w:lang w:val="en-US"/>
        </w:rPr>
        <w:t>memiliki</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hubungan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dengan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Indeks</w:t>
      </w:r>
      <w:proofErr w:type="spellEnd"/>
      <w:r w:rsidRPr="00E67044">
        <w:rPr>
          <w:rFonts w:ascii="Times New Roman" w:hAnsi="Times New Roman" w:cs="Times New Roman"/>
          <w:lang w:val="en-US"/>
        </w:rPr>
        <w:t xml:space="preserve"> Massa </w:t>
      </w:r>
      <w:proofErr w:type="spellStart"/>
      <w:r w:rsidRPr="00E67044">
        <w:rPr>
          <w:rFonts w:ascii="Times New Roman" w:hAnsi="Times New Roman" w:cs="Times New Roman"/>
          <w:lang w:val="en-US"/>
        </w:rPr>
        <w:t>Tubuh</w:t>
      </w:r>
      <w:proofErr w:type="spellEnd"/>
      <w:r w:rsidRPr="00E67044">
        <w:rPr>
          <w:rFonts w:ascii="Times New Roman" w:hAnsi="Times New Roman" w:cs="Times New Roman"/>
          <w:lang w:val="en-US"/>
        </w:rPr>
        <w:t xml:space="preserve"> (IMT), </w:t>
      </w:r>
      <w:proofErr w:type="spellStart"/>
      <w:r w:rsidRPr="00E67044">
        <w:rPr>
          <w:rFonts w:ascii="Times New Roman" w:hAnsi="Times New Roman" w:cs="Times New Roman"/>
          <w:lang w:val="en-US"/>
        </w:rPr>
        <w:t>karena</w:t>
      </w:r>
      <w:proofErr w:type="spellEnd"/>
      <w:r w:rsidRPr="00E67044">
        <w:rPr>
          <w:rFonts w:ascii="Times New Roman" w:hAnsi="Times New Roman" w:cs="Times New Roman"/>
          <w:lang w:val="en-US"/>
        </w:rPr>
        <w:t xml:space="preserve"> LILA </w:t>
      </w:r>
      <w:proofErr w:type="spellStart"/>
      <w:r w:rsidRPr="00E67044">
        <w:rPr>
          <w:rFonts w:ascii="Times New Roman" w:hAnsi="Times New Roman" w:cs="Times New Roman"/>
          <w:lang w:val="en-US"/>
        </w:rPr>
        <w:t>sebagai</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indikator</w:t>
      </w:r>
      <w:proofErr w:type="spellEnd"/>
      <w:r w:rsidRPr="00E67044">
        <w:rPr>
          <w:rFonts w:ascii="Times New Roman" w:hAnsi="Times New Roman" w:cs="Times New Roman"/>
          <w:lang w:val="en-US"/>
        </w:rPr>
        <w:t xml:space="preserve"> KEK </w:t>
      </w:r>
      <w:proofErr w:type="spellStart"/>
      <w:r w:rsidRPr="00E67044">
        <w:rPr>
          <w:rFonts w:ascii="Times New Roman" w:hAnsi="Times New Roman" w:cs="Times New Roman"/>
          <w:lang w:val="en-US"/>
        </w:rPr>
        <w:t>mencerminkan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cadangan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energi</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tubuh</w:t>
      </w:r>
      <w:proofErr w:type="spellEnd"/>
      <w:r w:rsidRPr="00E67044">
        <w:rPr>
          <w:rFonts w:ascii="Times New Roman" w:hAnsi="Times New Roman" w:cs="Times New Roman"/>
          <w:lang w:val="en-US"/>
        </w:rPr>
        <w:t xml:space="preserve"> yang </w:t>
      </w:r>
      <w:proofErr w:type="spellStart"/>
      <w:r w:rsidRPr="00E67044">
        <w:rPr>
          <w:rFonts w:ascii="Times New Roman" w:hAnsi="Times New Roman" w:cs="Times New Roman"/>
          <w:lang w:val="en-US"/>
        </w:rPr>
        <w:t>berkontribusi</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terhadap</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berat</w:t>
      </w:r>
      <w:proofErr w:type="spellEnd"/>
      <w:r w:rsidRPr="00E67044">
        <w:rPr>
          <w:rFonts w:ascii="Times New Roman" w:hAnsi="Times New Roman" w:cs="Times New Roman"/>
          <w:lang w:val="en-US"/>
        </w:rPr>
        <w:t xml:space="preserve"> badan. </w:t>
      </w:r>
      <w:proofErr w:type="spellStart"/>
      <w:r w:rsidRPr="00E67044">
        <w:rPr>
          <w:rFonts w:ascii="Times New Roman" w:hAnsi="Times New Roman" w:cs="Times New Roman"/>
          <w:lang w:val="en-US"/>
        </w:rPr>
        <w:t>Mengingat</w:t>
      </w:r>
      <w:proofErr w:type="spellEnd"/>
      <w:r w:rsidRPr="00E67044">
        <w:rPr>
          <w:rFonts w:ascii="Times New Roman" w:hAnsi="Times New Roman" w:cs="Times New Roman"/>
          <w:lang w:val="en-US"/>
        </w:rPr>
        <w:t xml:space="preserve"> IMT </w:t>
      </w:r>
      <w:proofErr w:type="spellStart"/>
      <w:r w:rsidRPr="00E67044">
        <w:rPr>
          <w:rFonts w:ascii="Times New Roman" w:hAnsi="Times New Roman" w:cs="Times New Roman"/>
          <w:lang w:val="en-US"/>
        </w:rPr>
        <w:t>dihitung</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dari</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berat</w:t>
      </w:r>
      <w:proofErr w:type="spellEnd"/>
      <w:r w:rsidRPr="00E67044">
        <w:rPr>
          <w:rFonts w:ascii="Times New Roman" w:hAnsi="Times New Roman" w:cs="Times New Roman"/>
          <w:lang w:val="en-US"/>
        </w:rPr>
        <w:t xml:space="preserve"> badan dan </w:t>
      </w:r>
      <w:proofErr w:type="spellStart"/>
      <w:r w:rsidRPr="00E67044">
        <w:rPr>
          <w:rFonts w:ascii="Times New Roman" w:hAnsi="Times New Roman" w:cs="Times New Roman"/>
          <w:lang w:val="en-US"/>
        </w:rPr>
        <w:t>tinggi</w:t>
      </w:r>
      <w:proofErr w:type="spellEnd"/>
      <w:r w:rsidRPr="00E67044">
        <w:rPr>
          <w:rFonts w:ascii="Times New Roman" w:hAnsi="Times New Roman" w:cs="Times New Roman"/>
          <w:lang w:val="en-US"/>
        </w:rPr>
        <w:t xml:space="preserve"> badan, </w:t>
      </w:r>
      <w:proofErr w:type="spellStart"/>
      <w:r w:rsidRPr="00E67044">
        <w:rPr>
          <w:rFonts w:ascii="Times New Roman" w:hAnsi="Times New Roman" w:cs="Times New Roman"/>
          <w:lang w:val="en-US"/>
        </w:rPr>
        <w:t>maka</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individu</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dengan</w:t>
      </w:r>
      <w:proofErr w:type="spellEnd"/>
      <w:r w:rsidRPr="00E67044">
        <w:rPr>
          <w:rFonts w:ascii="Times New Roman" w:hAnsi="Times New Roman" w:cs="Times New Roman"/>
          <w:lang w:val="en-US"/>
        </w:rPr>
        <w:t xml:space="preserve"> LILA </w:t>
      </w:r>
      <w:proofErr w:type="spellStart"/>
      <w:r w:rsidRPr="00E67044">
        <w:rPr>
          <w:rFonts w:ascii="Times New Roman" w:hAnsi="Times New Roman" w:cs="Times New Roman"/>
          <w:lang w:val="en-US"/>
        </w:rPr>
        <w:t>rendah</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cenderung</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memiliki</w:t>
      </w:r>
      <w:proofErr w:type="spellEnd"/>
      <w:r w:rsidRPr="00E67044">
        <w:rPr>
          <w:rFonts w:ascii="Times New Roman" w:hAnsi="Times New Roman" w:cs="Times New Roman"/>
          <w:lang w:val="en-US"/>
        </w:rPr>
        <w:t xml:space="preserve"> IMT yang </w:t>
      </w:r>
      <w:proofErr w:type="spellStart"/>
      <w:r w:rsidRPr="00E67044">
        <w:rPr>
          <w:rFonts w:ascii="Times New Roman" w:hAnsi="Times New Roman" w:cs="Times New Roman"/>
          <w:lang w:val="en-US"/>
        </w:rPr>
        <w:t>lebih</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rendah</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sehingga</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dapat</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diasumsikan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adanya</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hubungan</w:t>
      </w:r>
      <w:proofErr w:type="spellEnd"/>
      <w:r w:rsidRPr="00E67044">
        <w:rPr>
          <w:rFonts w:ascii="Times New Roman" w:hAnsi="Times New Roman" w:cs="Times New Roman"/>
          <w:lang w:val="en-US"/>
        </w:rPr>
        <w:t xml:space="preserve"> </w:t>
      </w:r>
      <w:proofErr w:type="spellStart"/>
      <w:r w:rsidRPr="00E67044">
        <w:rPr>
          <w:rFonts w:ascii="Times New Roman" w:hAnsi="Times New Roman" w:cs="Times New Roman"/>
          <w:lang w:val="en-US"/>
        </w:rPr>
        <w:t>antara</w:t>
      </w:r>
      <w:proofErr w:type="spellEnd"/>
      <w:r w:rsidRPr="00E67044">
        <w:rPr>
          <w:rFonts w:ascii="Times New Roman" w:hAnsi="Times New Roman" w:cs="Times New Roman"/>
          <w:lang w:val="en-US"/>
        </w:rPr>
        <w:t xml:space="preserve"> KEK dan status </w:t>
      </w:r>
      <w:proofErr w:type="spellStart"/>
      <w:r w:rsidRPr="00E67044">
        <w:rPr>
          <w:rFonts w:ascii="Times New Roman" w:hAnsi="Times New Roman" w:cs="Times New Roman"/>
          <w:lang w:val="en-US"/>
        </w:rPr>
        <w:t>gizi</w:t>
      </w:r>
      <w:proofErr w:type="spellEnd"/>
      <w:r w:rsidRPr="00E67044">
        <w:rPr>
          <w:rFonts w:ascii="Times New Roman" w:hAnsi="Times New Roman" w:cs="Times New Roman"/>
          <w:lang w:val="en-US"/>
        </w:rPr>
        <w:t>.</w:t>
      </w:r>
      <w:r>
        <w:rPr>
          <w:rFonts w:ascii="Times New Roman" w:hAnsi="Times New Roman" w:cs="Times New Roman"/>
          <w:lang w:val="en-US"/>
        </w:rPr>
        <w:t xml:space="preserve"> </w:t>
      </w:r>
    </w:p>
    <w:p w14:paraId="39D73FE8" w14:textId="77777777" w:rsidR="007D366E" w:rsidRPr="007D366E" w:rsidRDefault="007D366E" w:rsidP="00875B1E">
      <w:pPr>
        <w:spacing w:after="0" w:line="240" w:lineRule="auto"/>
        <w:jc w:val="both"/>
        <w:rPr>
          <w:rFonts w:ascii="Times New Roman" w:hAnsi="Times New Roman" w:cs="Times New Roman"/>
        </w:rPr>
      </w:pPr>
    </w:p>
    <w:p w14:paraId="11BB7057" w14:textId="77777777" w:rsidR="00D7661F" w:rsidRPr="00431786" w:rsidRDefault="00D7661F" w:rsidP="007D366E">
      <w:pPr>
        <w:pStyle w:val="ListParagraph"/>
        <w:numPr>
          <w:ilvl w:val="0"/>
          <w:numId w:val="9"/>
        </w:numPr>
        <w:tabs>
          <w:tab w:val="left" w:pos="426"/>
        </w:tabs>
        <w:spacing w:after="0" w:line="240" w:lineRule="auto"/>
        <w:ind w:left="426" w:hanging="426"/>
        <w:jc w:val="both"/>
        <w:rPr>
          <w:rFonts w:ascii="Times New Roman" w:hAnsi="Times New Roman" w:cs="Times New Roman"/>
          <w:b/>
          <w:lang w:val="en-US"/>
        </w:rPr>
      </w:pPr>
      <w:proofErr w:type="spellStart"/>
      <w:r w:rsidRPr="00431786">
        <w:rPr>
          <w:rFonts w:ascii="Times New Roman" w:hAnsi="Times New Roman" w:cs="Times New Roman"/>
          <w:b/>
          <w:lang w:val="en-US"/>
        </w:rPr>
        <w:lastRenderedPageBreak/>
        <w:t>Hubungan</w:t>
      </w:r>
      <w:proofErr w:type="spellEnd"/>
      <w:r w:rsidRPr="00431786">
        <w:rPr>
          <w:rFonts w:ascii="Times New Roman" w:hAnsi="Times New Roman" w:cs="Times New Roman"/>
          <w:b/>
          <w:lang w:val="en-US"/>
        </w:rPr>
        <w:t xml:space="preserve"> Status Gizi </w:t>
      </w:r>
      <w:proofErr w:type="spellStart"/>
      <w:r w:rsidRPr="00431786">
        <w:rPr>
          <w:rFonts w:ascii="Times New Roman" w:hAnsi="Times New Roman" w:cs="Times New Roman"/>
          <w:b/>
          <w:lang w:val="en-US"/>
        </w:rPr>
        <w:t>Dengan</w:t>
      </w:r>
      <w:proofErr w:type="spellEnd"/>
      <w:r w:rsidRPr="00431786">
        <w:rPr>
          <w:rFonts w:ascii="Times New Roman" w:hAnsi="Times New Roman" w:cs="Times New Roman"/>
          <w:b/>
          <w:lang w:val="en-US"/>
        </w:rPr>
        <w:t xml:space="preserve"> </w:t>
      </w:r>
      <w:proofErr w:type="spellStart"/>
      <w:r w:rsidRPr="00431786">
        <w:rPr>
          <w:rFonts w:ascii="Times New Roman" w:hAnsi="Times New Roman" w:cs="Times New Roman"/>
          <w:b/>
          <w:lang w:val="en-US"/>
        </w:rPr>
        <w:t>Kejadian</w:t>
      </w:r>
      <w:proofErr w:type="spellEnd"/>
      <w:r w:rsidRPr="00431786">
        <w:rPr>
          <w:rFonts w:ascii="Times New Roman" w:hAnsi="Times New Roman" w:cs="Times New Roman"/>
          <w:b/>
          <w:lang w:val="en-US"/>
        </w:rPr>
        <w:t xml:space="preserve"> KEK Pada </w:t>
      </w:r>
      <w:proofErr w:type="spellStart"/>
      <w:r w:rsidRPr="00431786">
        <w:rPr>
          <w:rFonts w:ascii="Times New Roman" w:hAnsi="Times New Roman" w:cs="Times New Roman"/>
          <w:b/>
          <w:lang w:val="en-US"/>
        </w:rPr>
        <w:t>Siswi</w:t>
      </w:r>
      <w:proofErr w:type="spellEnd"/>
      <w:r w:rsidRPr="00431786">
        <w:rPr>
          <w:rFonts w:ascii="Times New Roman" w:hAnsi="Times New Roman" w:cs="Times New Roman"/>
          <w:b/>
          <w:lang w:val="en-US"/>
        </w:rPr>
        <w:t xml:space="preserve"> SDN 176 Desa </w:t>
      </w:r>
      <w:proofErr w:type="spellStart"/>
      <w:r w:rsidRPr="00431786">
        <w:rPr>
          <w:rFonts w:ascii="Times New Roman" w:hAnsi="Times New Roman" w:cs="Times New Roman"/>
          <w:b/>
          <w:lang w:val="en-US"/>
        </w:rPr>
        <w:t>Majelis</w:t>
      </w:r>
      <w:proofErr w:type="spellEnd"/>
      <w:r w:rsidRPr="00431786">
        <w:rPr>
          <w:rFonts w:ascii="Times New Roman" w:hAnsi="Times New Roman" w:cs="Times New Roman"/>
          <w:b/>
          <w:lang w:val="en-US"/>
        </w:rPr>
        <w:t xml:space="preserve"> Hidaayah </w:t>
      </w:r>
    </w:p>
    <w:p w14:paraId="5ED170E7" w14:textId="77777777" w:rsidR="00C10DC1" w:rsidRDefault="00C10DC1" w:rsidP="00A008C0">
      <w:pPr>
        <w:spacing w:after="0" w:line="240" w:lineRule="auto"/>
        <w:ind w:firstLine="426"/>
        <w:jc w:val="both"/>
        <w:rPr>
          <w:rFonts w:ascii="Times New Roman" w:hAnsi="Times New Roman" w:cs="Times New Roman"/>
          <w:lang w:val="en-US"/>
        </w:rPr>
      </w:pPr>
      <w:proofErr w:type="spellStart"/>
      <w:r w:rsidRPr="00C10DC1">
        <w:rPr>
          <w:rFonts w:ascii="Times New Roman" w:hAnsi="Times New Roman" w:cs="Times New Roman"/>
          <w:lang w:val="en-US"/>
        </w:rPr>
        <w:t>Berdasarkan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hasil</w:t>
      </w:r>
      <w:proofErr w:type="spellEnd"/>
      <w:r w:rsidRPr="00C10DC1">
        <w:rPr>
          <w:rFonts w:ascii="Times New Roman" w:hAnsi="Times New Roman" w:cs="Times New Roman"/>
          <w:lang w:val="en-US"/>
        </w:rPr>
        <w:t xml:space="preserve"> uji Fisher’s Exact </w:t>
      </w:r>
      <w:proofErr w:type="spellStart"/>
      <w:r w:rsidRPr="00C10DC1">
        <w:rPr>
          <w:rFonts w:ascii="Times New Roman" w:hAnsi="Times New Roman" w:cs="Times New Roman"/>
          <w:lang w:val="en-US"/>
        </w:rPr>
        <w:t>diperoleh</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nilai</w:t>
      </w:r>
      <w:proofErr w:type="spellEnd"/>
      <w:r w:rsidRPr="00C10DC1">
        <w:rPr>
          <w:rFonts w:ascii="Times New Roman" w:hAnsi="Times New Roman" w:cs="Times New Roman"/>
          <w:lang w:val="en-US"/>
        </w:rPr>
        <w:t xml:space="preserve"> p = 0,021 (p &lt; 0,05), </w:t>
      </w:r>
      <w:proofErr w:type="spellStart"/>
      <w:r w:rsidRPr="00C10DC1">
        <w:rPr>
          <w:rFonts w:ascii="Times New Roman" w:hAnsi="Times New Roman" w:cs="Times New Roman"/>
          <w:lang w:val="en-US"/>
        </w:rPr>
        <w:t>sehingga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dapat</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disimpulkan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bahwa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terdapat</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hubungan</w:t>
      </w:r>
      <w:proofErr w:type="spellEnd"/>
      <w:r w:rsidRPr="00C10DC1">
        <w:rPr>
          <w:rFonts w:ascii="Times New Roman" w:hAnsi="Times New Roman" w:cs="Times New Roman"/>
          <w:lang w:val="en-US"/>
        </w:rPr>
        <w:t xml:space="preserve"> yang </w:t>
      </w:r>
      <w:proofErr w:type="spellStart"/>
      <w:r w:rsidRPr="00C10DC1">
        <w:rPr>
          <w:rFonts w:ascii="Times New Roman" w:hAnsi="Times New Roman" w:cs="Times New Roman"/>
          <w:lang w:val="en-US"/>
        </w:rPr>
        <w:t>signifikan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antara</w:t>
      </w:r>
      <w:proofErr w:type="spellEnd"/>
      <w:r w:rsidRPr="00C10DC1">
        <w:rPr>
          <w:rFonts w:ascii="Times New Roman" w:hAnsi="Times New Roman" w:cs="Times New Roman"/>
          <w:lang w:val="en-US"/>
        </w:rPr>
        <w:t xml:space="preserve"> status </w:t>
      </w:r>
      <w:proofErr w:type="spellStart"/>
      <w:r w:rsidRPr="00C10DC1">
        <w:rPr>
          <w:rFonts w:ascii="Times New Roman" w:hAnsi="Times New Roman" w:cs="Times New Roman"/>
          <w:lang w:val="en-US"/>
        </w:rPr>
        <w:t>gizi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dengan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kejadian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kekurangan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energi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kronis</w:t>
      </w:r>
      <w:proofErr w:type="spellEnd"/>
      <w:r w:rsidRPr="00C10DC1">
        <w:rPr>
          <w:rFonts w:ascii="Times New Roman" w:hAnsi="Times New Roman" w:cs="Times New Roman"/>
          <w:lang w:val="en-US"/>
        </w:rPr>
        <w:t xml:space="preserve"> (KEK) pada </w:t>
      </w:r>
      <w:proofErr w:type="spellStart"/>
      <w:r w:rsidRPr="00C10DC1">
        <w:rPr>
          <w:rFonts w:ascii="Times New Roman" w:hAnsi="Times New Roman" w:cs="Times New Roman"/>
          <w:lang w:val="en-US"/>
        </w:rPr>
        <w:t>responden</w:t>
      </w:r>
      <w:proofErr w:type="spellEnd"/>
      <w:r w:rsidRPr="00C10DC1">
        <w:rPr>
          <w:rFonts w:ascii="Times New Roman" w:hAnsi="Times New Roman" w:cs="Times New Roman"/>
          <w:lang w:val="en-US"/>
        </w:rPr>
        <w:t>.</w:t>
      </w:r>
    </w:p>
    <w:p w14:paraId="23E529B5" w14:textId="77777777" w:rsidR="00943667" w:rsidRPr="00A02E4D" w:rsidRDefault="00943667" w:rsidP="00A008C0">
      <w:pPr>
        <w:spacing w:after="0" w:line="240" w:lineRule="auto"/>
        <w:ind w:firstLine="426"/>
        <w:jc w:val="both"/>
        <w:rPr>
          <w:rFonts w:ascii="Times New Roman" w:hAnsi="Times New Roman" w:cs="Times New Roman"/>
          <w:lang w:val="en-US"/>
        </w:rPr>
      </w:pPr>
      <w:r w:rsidRPr="00A02E4D">
        <w:rPr>
          <w:rFonts w:ascii="Times New Roman" w:hAnsi="Times New Roman" w:cs="Times New Roman"/>
          <w:lang w:val="en-US"/>
        </w:rPr>
        <w:t xml:space="preserve">Hasil </w:t>
      </w:r>
      <w:proofErr w:type="spellStart"/>
      <w:r w:rsidRPr="00A02E4D">
        <w:rPr>
          <w:rFonts w:ascii="Times New Roman" w:hAnsi="Times New Roman" w:cs="Times New Roman"/>
          <w:lang w:val="en-US"/>
        </w:rPr>
        <w:t>penelitian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ini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didukung</w:t>
      </w:r>
      <w:proofErr w:type="spellEnd"/>
      <w:r w:rsidRPr="00A02E4D">
        <w:rPr>
          <w:rFonts w:ascii="Times New Roman" w:hAnsi="Times New Roman" w:cs="Times New Roman"/>
          <w:lang w:val="en-US"/>
        </w:rPr>
        <w:t xml:space="preserve"> oleh </w:t>
      </w:r>
      <w:proofErr w:type="spellStart"/>
      <w:r w:rsidRPr="00A02E4D">
        <w:rPr>
          <w:rFonts w:ascii="Times New Roman" w:hAnsi="Times New Roman" w:cs="Times New Roman"/>
          <w:lang w:val="en-US"/>
        </w:rPr>
        <w:t>penelitian</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dilakukan</w:t>
      </w:r>
      <w:proofErr w:type="spellEnd"/>
      <w:r w:rsidRPr="00A02E4D">
        <w:rPr>
          <w:rFonts w:ascii="Times New Roman" w:hAnsi="Times New Roman" w:cs="Times New Roman"/>
          <w:lang w:val="en-US"/>
        </w:rPr>
        <w:t xml:space="preserve"> oleh</w:t>
      </w:r>
      <w:r w:rsidR="00582924" w:rsidRPr="00A02E4D">
        <w:rPr>
          <w:rFonts w:ascii="Times New Roman" w:hAnsi="Times New Roman" w:cs="Times New Roman"/>
          <w:lang w:val="en-US"/>
        </w:rPr>
        <w:t xml:space="preserve"> </w:t>
      </w:r>
      <w:r w:rsidR="00582924" w:rsidRPr="00A02E4D">
        <w:rPr>
          <w:rFonts w:ascii="Times New Roman" w:hAnsi="Times New Roman" w:cs="Times New Roman"/>
          <w:lang w:val="en-US"/>
        </w:rPr>
        <w:fldChar w:fldCharType="begin" w:fldLock="1"/>
      </w:r>
      <w:r w:rsidR="00C070D0">
        <w:rPr>
          <w:rFonts w:ascii="Times New Roman" w:hAnsi="Times New Roman" w:cs="Times New Roman"/>
          <w:lang w:val="en-US"/>
        </w:rPr>
        <w:instrText>ADDIN CSL_CITATION {"citationItems":[{"id":"ITEM-1","itemData":{"author":[{"dropping-particle":"","family":"Arista","given":"Agusti Dwi","non-dropping-particle":"","parse-names":false,"suffix":""}],"id":"ITEM-1","issued":{"date-parts":[["2017"]]},"page":"585-591","title":"Hubungan Pegetahuan, Sikap, Tingkat Kosumsi nergi, Protein, dan Indeks Massa Tubu/Umur dengan Kekurangan Energi Kronik padaRemasa Putri","type":"article-journal","volume":"5"},"uris":["http://www.mendeley.com/documents/?uuid=a73887e2-7863-4b50-9157-d863aad289c6"]}],"mendeley":{"formattedCitation":"(Arista, 2017)","plainTextFormattedCitation":"(Arista, 2017)","previouslyFormattedCitation":"(Arista, 2017)"},"properties":{"noteIndex":0},"schema":"https://github.com/citation-style-language/schema/raw/master/csl-citation.json"}</w:instrText>
      </w:r>
      <w:r w:rsidR="00582924" w:rsidRPr="00A02E4D">
        <w:rPr>
          <w:rFonts w:ascii="Times New Roman" w:hAnsi="Times New Roman" w:cs="Times New Roman"/>
          <w:lang w:val="en-US"/>
        </w:rPr>
        <w:fldChar w:fldCharType="separate"/>
      </w:r>
      <w:r w:rsidR="00A02E4D" w:rsidRPr="00A02E4D">
        <w:rPr>
          <w:rFonts w:ascii="Times New Roman" w:hAnsi="Times New Roman" w:cs="Times New Roman"/>
          <w:noProof/>
          <w:lang w:val="en-US"/>
        </w:rPr>
        <w:t>(Arista, 2017)</w:t>
      </w:r>
      <w:r w:rsidR="00582924" w:rsidRPr="00A02E4D">
        <w:rPr>
          <w:rFonts w:ascii="Times New Roman" w:hAnsi="Times New Roman" w:cs="Times New Roman"/>
          <w:lang w:val="en-US"/>
        </w:rPr>
        <w:fldChar w:fldCharType="end"/>
      </w:r>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menunjukkan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bahwa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terdapat</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hubungan</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signifikan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antara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Indeks</w:t>
      </w:r>
      <w:proofErr w:type="spellEnd"/>
      <w:r w:rsidRPr="00A02E4D">
        <w:rPr>
          <w:rFonts w:ascii="Times New Roman" w:hAnsi="Times New Roman" w:cs="Times New Roman"/>
          <w:lang w:val="en-US"/>
        </w:rPr>
        <w:t xml:space="preserve"> Massa </w:t>
      </w:r>
      <w:proofErr w:type="spellStart"/>
      <w:r w:rsidRPr="00A02E4D">
        <w:rPr>
          <w:rFonts w:ascii="Times New Roman" w:hAnsi="Times New Roman" w:cs="Times New Roman"/>
          <w:lang w:val="en-US"/>
        </w:rPr>
        <w:t>Tubuh</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menurut</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Umur</w:t>
      </w:r>
      <w:proofErr w:type="spellEnd"/>
      <w:r w:rsidRPr="00A02E4D">
        <w:rPr>
          <w:rFonts w:ascii="Times New Roman" w:hAnsi="Times New Roman" w:cs="Times New Roman"/>
          <w:lang w:val="en-US"/>
        </w:rPr>
        <w:t xml:space="preserve"> (IMT/U) </w:t>
      </w:r>
      <w:proofErr w:type="spellStart"/>
      <w:r w:rsidRPr="00A02E4D">
        <w:rPr>
          <w:rFonts w:ascii="Times New Roman" w:hAnsi="Times New Roman" w:cs="Times New Roman"/>
          <w:lang w:val="en-US"/>
        </w:rPr>
        <w:t>dengan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kejadian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Kekurangan</w:t>
      </w:r>
      <w:proofErr w:type="spellEnd"/>
      <w:r w:rsidRPr="00A02E4D">
        <w:rPr>
          <w:rFonts w:ascii="Times New Roman" w:hAnsi="Times New Roman" w:cs="Times New Roman"/>
          <w:lang w:val="en-US"/>
        </w:rPr>
        <w:t xml:space="preserve"> Energi </w:t>
      </w:r>
      <w:proofErr w:type="spellStart"/>
      <w:r w:rsidRPr="00A02E4D">
        <w:rPr>
          <w:rFonts w:ascii="Times New Roman" w:hAnsi="Times New Roman" w:cs="Times New Roman"/>
          <w:lang w:val="en-US"/>
        </w:rPr>
        <w:t>Kronik</w:t>
      </w:r>
      <w:proofErr w:type="spellEnd"/>
      <w:r w:rsidRPr="00A02E4D">
        <w:rPr>
          <w:rFonts w:ascii="Times New Roman" w:hAnsi="Times New Roman" w:cs="Times New Roman"/>
          <w:lang w:val="en-US"/>
        </w:rPr>
        <w:t xml:space="preserve"> (KEK) pada </w:t>
      </w:r>
      <w:proofErr w:type="spellStart"/>
      <w:r w:rsidRPr="00A02E4D">
        <w:rPr>
          <w:rFonts w:ascii="Times New Roman" w:hAnsi="Times New Roman" w:cs="Times New Roman"/>
          <w:lang w:val="en-US"/>
        </w:rPr>
        <w:t>remaja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putri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dengan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nilai</w:t>
      </w:r>
      <w:proofErr w:type="spellEnd"/>
      <w:r w:rsidRPr="00A02E4D">
        <w:rPr>
          <w:rFonts w:ascii="Times New Roman" w:hAnsi="Times New Roman" w:cs="Times New Roman"/>
          <w:lang w:val="en-US"/>
        </w:rPr>
        <w:t xml:space="preserve"> p = 0,000 dan </w:t>
      </w:r>
      <w:proofErr w:type="spellStart"/>
      <w:r w:rsidRPr="00A02E4D">
        <w:rPr>
          <w:rFonts w:ascii="Times New Roman" w:hAnsi="Times New Roman" w:cs="Times New Roman"/>
          <w:lang w:val="en-US"/>
        </w:rPr>
        <w:t>koefisien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korelasi</w:t>
      </w:r>
      <w:proofErr w:type="spellEnd"/>
      <w:r w:rsidRPr="00A02E4D">
        <w:rPr>
          <w:rFonts w:ascii="Times New Roman" w:hAnsi="Times New Roman" w:cs="Times New Roman"/>
          <w:lang w:val="en-US"/>
        </w:rPr>
        <w:t xml:space="preserve"> yang sangat </w:t>
      </w:r>
      <w:proofErr w:type="spellStart"/>
      <w:r w:rsidRPr="00A02E4D">
        <w:rPr>
          <w:rFonts w:ascii="Times New Roman" w:hAnsi="Times New Roman" w:cs="Times New Roman"/>
          <w:lang w:val="en-US"/>
        </w:rPr>
        <w:t>kuat</w:t>
      </w:r>
      <w:proofErr w:type="spellEnd"/>
      <w:r w:rsidRPr="00A02E4D">
        <w:rPr>
          <w:rFonts w:ascii="Times New Roman" w:hAnsi="Times New Roman" w:cs="Times New Roman"/>
          <w:lang w:val="en-US"/>
        </w:rPr>
        <w:t xml:space="preserve"> (r = 0,923). Hasil </w:t>
      </w:r>
      <w:proofErr w:type="spellStart"/>
      <w:r w:rsidRPr="00A02E4D">
        <w:rPr>
          <w:rFonts w:ascii="Times New Roman" w:hAnsi="Times New Roman" w:cs="Times New Roman"/>
          <w:lang w:val="en-US"/>
        </w:rPr>
        <w:t>tersebut</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menunjukkan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bahwa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semakin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rendah</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nilai</w:t>
      </w:r>
      <w:proofErr w:type="spellEnd"/>
      <w:r w:rsidRPr="00A02E4D">
        <w:rPr>
          <w:rFonts w:ascii="Times New Roman" w:hAnsi="Times New Roman" w:cs="Times New Roman"/>
          <w:lang w:val="en-US"/>
        </w:rPr>
        <w:t xml:space="preserve"> IMT/U </w:t>
      </w:r>
      <w:proofErr w:type="spellStart"/>
      <w:r w:rsidRPr="00A02E4D">
        <w:rPr>
          <w:rFonts w:ascii="Times New Roman" w:hAnsi="Times New Roman" w:cs="Times New Roman"/>
          <w:lang w:val="en-US"/>
        </w:rPr>
        <w:t>maka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semakin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tinggi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risiko</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terjadinya</w:t>
      </w:r>
      <w:proofErr w:type="spellEnd"/>
      <w:r w:rsidRPr="00A02E4D">
        <w:rPr>
          <w:rFonts w:ascii="Times New Roman" w:hAnsi="Times New Roman" w:cs="Times New Roman"/>
          <w:lang w:val="en-US"/>
        </w:rPr>
        <w:t xml:space="preserve"> KEK. Selain </w:t>
      </w:r>
      <w:proofErr w:type="spellStart"/>
      <w:r w:rsidRPr="00A02E4D">
        <w:rPr>
          <w:rFonts w:ascii="Times New Roman" w:hAnsi="Times New Roman" w:cs="Times New Roman"/>
          <w:lang w:val="en-US"/>
        </w:rPr>
        <w:t>itu</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penelitian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tersebut</w:t>
      </w:r>
      <w:proofErr w:type="spellEnd"/>
      <w:r w:rsidRPr="00A02E4D">
        <w:rPr>
          <w:rFonts w:ascii="Times New Roman" w:hAnsi="Times New Roman" w:cs="Times New Roman"/>
          <w:lang w:val="en-US"/>
        </w:rPr>
        <w:t xml:space="preserve"> juga </w:t>
      </w:r>
      <w:proofErr w:type="spellStart"/>
      <w:r w:rsidRPr="00A02E4D">
        <w:rPr>
          <w:rFonts w:ascii="Times New Roman" w:hAnsi="Times New Roman" w:cs="Times New Roman"/>
          <w:lang w:val="en-US"/>
        </w:rPr>
        <w:t>menunjukkan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bahwa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faktor</w:t>
      </w:r>
      <w:proofErr w:type="spellEnd"/>
      <w:r w:rsidRPr="00A02E4D">
        <w:rPr>
          <w:rFonts w:ascii="Times New Roman" w:hAnsi="Times New Roman" w:cs="Times New Roman"/>
          <w:lang w:val="en-US"/>
        </w:rPr>
        <w:t xml:space="preserve"> lain </w:t>
      </w:r>
      <w:proofErr w:type="spellStart"/>
      <w:r w:rsidRPr="00A02E4D">
        <w:rPr>
          <w:rFonts w:ascii="Times New Roman" w:hAnsi="Times New Roman" w:cs="Times New Roman"/>
          <w:lang w:val="en-US"/>
        </w:rPr>
        <w:t>seperti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pengetahuan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sikap</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serta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asupan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energi</w:t>
      </w:r>
      <w:proofErr w:type="spellEnd"/>
      <w:r w:rsidRPr="00A02E4D">
        <w:rPr>
          <w:rFonts w:ascii="Times New Roman" w:hAnsi="Times New Roman" w:cs="Times New Roman"/>
          <w:lang w:val="en-US"/>
        </w:rPr>
        <w:t xml:space="preserve"> dan protein </w:t>
      </w:r>
      <w:proofErr w:type="spellStart"/>
      <w:r w:rsidRPr="00A02E4D">
        <w:rPr>
          <w:rFonts w:ascii="Times New Roman" w:hAnsi="Times New Roman" w:cs="Times New Roman"/>
          <w:lang w:val="en-US"/>
        </w:rPr>
        <w:t>tidak</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memiliki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hubungan</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signifikan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dengan</w:t>
      </w:r>
      <w:proofErr w:type="spellEnd"/>
      <w:r w:rsidRPr="00A02E4D">
        <w:rPr>
          <w:rFonts w:ascii="Times New Roman" w:hAnsi="Times New Roman" w:cs="Times New Roman"/>
          <w:lang w:val="en-US"/>
        </w:rPr>
        <w:t xml:space="preserve"> KEK, </w:t>
      </w:r>
      <w:proofErr w:type="spellStart"/>
      <w:r w:rsidRPr="00A02E4D">
        <w:rPr>
          <w:rFonts w:ascii="Times New Roman" w:hAnsi="Times New Roman" w:cs="Times New Roman"/>
          <w:lang w:val="en-US"/>
        </w:rPr>
        <w:t>sehingga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menegaskan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bahwa</w:t>
      </w:r>
      <w:proofErr w:type="spellEnd"/>
      <w:r w:rsidRPr="00A02E4D">
        <w:rPr>
          <w:rFonts w:ascii="Times New Roman" w:hAnsi="Times New Roman" w:cs="Times New Roman"/>
          <w:lang w:val="en-US"/>
        </w:rPr>
        <w:t xml:space="preserve"> status </w:t>
      </w:r>
      <w:proofErr w:type="spellStart"/>
      <w:r w:rsidRPr="00A02E4D">
        <w:rPr>
          <w:rFonts w:ascii="Times New Roman" w:hAnsi="Times New Roman" w:cs="Times New Roman"/>
          <w:lang w:val="en-US"/>
        </w:rPr>
        <w:t>gizi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merupakan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faktor</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lebih</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dominan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dalam</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mempengaruhi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kejadian</w:t>
      </w:r>
      <w:proofErr w:type="spellEnd"/>
      <w:r w:rsidRPr="00A02E4D">
        <w:rPr>
          <w:rFonts w:ascii="Times New Roman" w:hAnsi="Times New Roman" w:cs="Times New Roman"/>
          <w:lang w:val="en-US"/>
        </w:rPr>
        <w:t xml:space="preserve"> KEK. </w:t>
      </w:r>
    </w:p>
    <w:p w14:paraId="297DCBCA" w14:textId="77777777" w:rsidR="00943667" w:rsidRPr="00A02E4D" w:rsidRDefault="00636FD8" w:rsidP="00A008C0">
      <w:pPr>
        <w:spacing w:after="0" w:line="240" w:lineRule="auto"/>
        <w:ind w:firstLine="426"/>
        <w:jc w:val="both"/>
        <w:rPr>
          <w:rFonts w:ascii="Times New Roman" w:hAnsi="Times New Roman" w:cs="Times New Roman"/>
          <w:lang w:val="en-US"/>
        </w:rPr>
      </w:pPr>
      <w:r w:rsidRPr="00A02E4D">
        <w:rPr>
          <w:rFonts w:ascii="Times New Roman" w:hAnsi="Times New Roman" w:cs="Times New Roman"/>
          <w:lang w:val="en-US"/>
        </w:rPr>
        <w:t xml:space="preserve">Hasil </w:t>
      </w:r>
      <w:proofErr w:type="spellStart"/>
      <w:r w:rsidRPr="00A02E4D">
        <w:rPr>
          <w:rFonts w:ascii="Times New Roman" w:hAnsi="Times New Roman" w:cs="Times New Roman"/>
          <w:lang w:val="en-US"/>
        </w:rPr>
        <w:t>penelitian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ini</w:t>
      </w:r>
      <w:proofErr w:type="spellEnd"/>
      <w:r w:rsidRPr="00A02E4D">
        <w:rPr>
          <w:rFonts w:ascii="Times New Roman" w:hAnsi="Times New Roman" w:cs="Times New Roman"/>
          <w:lang w:val="en-US"/>
        </w:rPr>
        <w:t xml:space="preserve"> juga </w:t>
      </w:r>
      <w:proofErr w:type="spellStart"/>
      <w:r w:rsidRPr="00A02E4D">
        <w:rPr>
          <w:rFonts w:ascii="Times New Roman" w:hAnsi="Times New Roman" w:cs="Times New Roman"/>
          <w:lang w:val="en-US"/>
        </w:rPr>
        <w:t>sejalan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dengan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penelitian</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dilakukan</w:t>
      </w:r>
      <w:proofErr w:type="spellEnd"/>
      <w:r w:rsidRPr="00A02E4D">
        <w:rPr>
          <w:rFonts w:ascii="Times New Roman" w:hAnsi="Times New Roman" w:cs="Times New Roman"/>
          <w:lang w:val="en-US"/>
        </w:rPr>
        <w:t xml:space="preserve"> oleh</w:t>
      </w:r>
      <w:r w:rsidR="001C67FD">
        <w:rPr>
          <w:rFonts w:ascii="Times New Roman" w:hAnsi="Times New Roman" w:cs="Times New Roman"/>
          <w:lang w:val="en-US"/>
        </w:rPr>
        <w:t xml:space="preserve"> </w:t>
      </w:r>
      <w:r w:rsidR="001C67FD">
        <w:rPr>
          <w:rFonts w:ascii="Times New Roman" w:hAnsi="Times New Roman" w:cs="Times New Roman"/>
          <w:lang w:val="en-US"/>
        </w:rPr>
        <w:fldChar w:fldCharType="begin" w:fldLock="1"/>
      </w:r>
      <w:r w:rsidR="00116270">
        <w:rPr>
          <w:rFonts w:ascii="Times New Roman" w:hAnsi="Times New Roman" w:cs="Times New Roman"/>
          <w:lang w:val="en-US"/>
        </w:rPr>
        <w:instrText>ADDIN CSL_CITATION {"citationItems":[{"id":"ITEM-1","itemData":{"DOI":"10.33096/woh.vi.707","abstract":"Chronic Energy Deficiency (CED) is a nutritional issue that poses a threat to adolescents in Indonesia, particularly to adolescent girls. According to the 2018 Basic Health Survey (Riskesdas), the proportion of CED among adolescent girls in Indonesia was 36.3%. This study aimed to identify the factors associated with CED among adolescent girls in the catchment area of Poka-Rumah Tiga, Ambon City. The study was conducted in August 2022 and used a cross-sectional approach with total sampling. The respondents were students aged 15-19 years from three high schools/equivalents in the catchment area of Poka-Rumah Tiga Health Center (SMKN 5 Ambon, SMAN 3 Ambon, and MA Al-Mabrur), with a total of 441 respondents. CED was determined based on the mid-upper arm circumference size being less than 23.5 cm. Logistic regression analysis was used to identify factors associated with CED in adolescent girls. Of the 441 adolescent girls who participated in this study, 45.80% were found to have CED. The odds of CED were lower in adolescent girls with normal BMI (18.5-22.9 kg/m2) (OR=0.09; 95%CI: 0.05-0.15; p&lt;0.001) and overweight (≥23 kg/m2) (OR=0.01; 95%CI: 0.00-0.07; p&lt;0.001) compared to those who were underweight (BMI&lt;18.5 kg/m2). This study highlights the importance of conducting nutrition-specific and nutrition-sensitive interventions for adolescent girls. This includes raising the awareness and knowledge of adolescent girls, family members, and school teachers regarding the importance of balanced nutrition to reduce CED.","author":[{"dropping-particle":"","family":"Ardianto","given":"anggih C.","non-dropping-particle":"","parse-names":false,"suffix":""}],"container-title":"Window of Health : Jurnal Kesehatan","id":"ITEM-1","issue":"1","issued":{"date-parts":[["2024"]]},"page":"31-43","title":"Chronic Energy Deficiency Associated with Body Mass Index of Adolescent Girls","type":"article-journal","volume":"7"},"uris":["http://www.mendeley.com/documents/?uuid=2eab41e1-bbc8-4303-bdca-36162b8b43d0"]}],"mendeley":{"formattedCitation":"(Ardianto, 2024)","plainTextFormattedCitation":"(Ardianto, 2024)","previouslyFormattedCitation":"(Ardianto, 2024)"},"properties":{"noteIndex":0},"schema":"https://github.com/citation-style-language/schema/raw/master/csl-citation.json"}</w:instrText>
      </w:r>
      <w:r w:rsidR="001C67FD">
        <w:rPr>
          <w:rFonts w:ascii="Times New Roman" w:hAnsi="Times New Roman" w:cs="Times New Roman"/>
          <w:lang w:val="en-US"/>
        </w:rPr>
        <w:fldChar w:fldCharType="separate"/>
      </w:r>
      <w:r w:rsidR="001C67FD" w:rsidRPr="001C67FD">
        <w:rPr>
          <w:rFonts w:ascii="Times New Roman" w:hAnsi="Times New Roman" w:cs="Times New Roman"/>
          <w:noProof/>
          <w:lang w:val="en-US"/>
        </w:rPr>
        <w:t>(Ardianto, 2024)</w:t>
      </w:r>
      <w:r w:rsidR="001C67FD">
        <w:rPr>
          <w:rFonts w:ascii="Times New Roman" w:hAnsi="Times New Roman" w:cs="Times New Roman"/>
          <w:lang w:val="en-US"/>
        </w:rPr>
        <w:fldChar w:fldCharType="end"/>
      </w:r>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menunjukkan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bahwa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terdapat</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hubungan</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signifikan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antara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Indeks</w:t>
      </w:r>
      <w:proofErr w:type="spellEnd"/>
      <w:r w:rsidRPr="00A02E4D">
        <w:rPr>
          <w:rFonts w:ascii="Times New Roman" w:hAnsi="Times New Roman" w:cs="Times New Roman"/>
          <w:lang w:val="en-US"/>
        </w:rPr>
        <w:t xml:space="preserve"> Massa </w:t>
      </w:r>
      <w:proofErr w:type="spellStart"/>
      <w:r w:rsidRPr="00A02E4D">
        <w:rPr>
          <w:rFonts w:ascii="Times New Roman" w:hAnsi="Times New Roman" w:cs="Times New Roman"/>
          <w:lang w:val="en-US"/>
        </w:rPr>
        <w:t>Tubuh</w:t>
      </w:r>
      <w:proofErr w:type="spellEnd"/>
      <w:r w:rsidRPr="00A02E4D">
        <w:rPr>
          <w:rFonts w:ascii="Times New Roman" w:hAnsi="Times New Roman" w:cs="Times New Roman"/>
          <w:lang w:val="en-US"/>
        </w:rPr>
        <w:t xml:space="preserve"> (IMT) </w:t>
      </w:r>
      <w:proofErr w:type="spellStart"/>
      <w:r w:rsidRPr="00A02E4D">
        <w:rPr>
          <w:rFonts w:ascii="Times New Roman" w:hAnsi="Times New Roman" w:cs="Times New Roman"/>
          <w:lang w:val="en-US"/>
        </w:rPr>
        <w:t>dengan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kejadian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Kekurangan</w:t>
      </w:r>
      <w:proofErr w:type="spellEnd"/>
      <w:r w:rsidRPr="00A02E4D">
        <w:rPr>
          <w:rFonts w:ascii="Times New Roman" w:hAnsi="Times New Roman" w:cs="Times New Roman"/>
          <w:lang w:val="en-US"/>
        </w:rPr>
        <w:t xml:space="preserve"> Energi </w:t>
      </w:r>
      <w:proofErr w:type="spellStart"/>
      <w:r w:rsidRPr="00A02E4D">
        <w:rPr>
          <w:rFonts w:ascii="Times New Roman" w:hAnsi="Times New Roman" w:cs="Times New Roman"/>
          <w:lang w:val="en-US"/>
        </w:rPr>
        <w:t>Kronik</w:t>
      </w:r>
      <w:proofErr w:type="spellEnd"/>
      <w:r w:rsidRPr="00A02E4D">
        <w:rPr>
          <w:rFonts w:ascii="Times New Roman" w:hAnsi="Times New Roman" w:cs="Times New Roman"/>
          <w:lang w:val="en-US"/>
        </w:rPr>
        <w:t xml:space="preserve"> (KEK) pada </w:t>
      </w:r>
      <w:proofErr w:type="spellStart"/>
      <w:r w:rsidRPr="00A02E4D">
        <w:rPr>
          <w:rFonts w:ascii="Times New Roman" w:hAnsi="Times New Roman" w:cs="Times New Roman"/>
          <w:lang w:val="en-US"/>
        </w:rPr>
        <w:t>remaja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putri</w:t>
      </w:r>
      <w:proofErr w:type="spellEnd"/>
      <w:r w:rsidRPr="00A02E4D">
        <w:rPr>
          <w:rFonts w:ascii="Times New Roman" w:hAnsi="Times New Roman" w:cs="Times New Roman"/>
          <w:lang w:val="en-US"/>
        </w:rPr>
        <w:t xml:space="preserve"> (p &lt; 0,001). </w:t>
      </w:r>
      <w:r w:rsidR="00BE42A8" w:rsidRPr="00A02E4D">
        <w:rPr>
          <w:rFonts w:ascii="Times New Roman" w:hAnsi="Times New Roman" w:cs="Times New Roman"/>
          <w:lang w:val="en-US"/>
        </w:rPr>
        <w:t xml:space="preserve">Dalam </w:t>
      </w:r>
      <w:proofErr w:type="spellStart"/>
      <w:r w:rsidR="00BE42A8" w:rsidRPr="00A02E4D">
        <w:rPr>
          <w:rFonts w:ascii="Times New Roman" w:hAnsi="Times New Roman" w:cs="Times New Roman"/>
          <w:lang w:val="en-US"/>
        </w:rPr>
        <w:t>penelitian</w:t>
      </w:r>
      <w:proofErr w:type="spellEnd"/>
      <w:r w:rsidR="00BE42A8" w:rsidRPr="00A02E4D">
        <w:rPr>
          <w:rFonts w:ascii="Times New Roman" w:hAnsi="Times New Roman" w:cs="Times New Roman"/>
          <w:lang w:val="en-US"/>
        </w:rPr>
        <w:t xml:space="preserve"> </w:t>
      </w:r>
      <w:proofErr w:type="spellStart"/>
      <w:r w:rsidR="00BE42A8" w:rsidRPr="00A02E4D">
        <w:rPr>
          <w:rFonts w:ascii="Times New Roman" w:hAnsi="Times New Roman" w:cs="Times New Roman"/>
          <w:lang w:val="en-US"/>
        </w:rPr>
        <w:t>tersebut</w:t>
      </w:r>
      <w:proofErr w:type="spellEnd"/>
      <w:r w:rsidR="00BE42A8" w:rsidRPr="00A02E4D">
        <w:rPr>
          <w:rFonts w:ascii="Times New Roman" w:hAnsi="Times New Roman" w:cs="Times New Roman"/>
          <w:lang w:val="en-US"/>
        </w:rPr>
        <w:t xml:space="preserve"> </w:t>
      </w:r>
      <w:proofErr w:type="spellStart"/>
      <w:r w:rsidR="00BE42A8" w:rsidRPr="00A02E4D">
        <w:rPr>
          <w:rFonts w:ascii="Times New Roman" w:hAnsi="Times New Roman" w:cs="Times New Roman"/>
          <w:lang w:val="en-US"/>
        </w:rPr>
        <w:t>diketahui</w:t>
      </w:r>
      <w:proofErr w:type="spellEnd"/>
      <w:r w:rsidR="00BE42A8" w:rsidRPr="00A02E4D">
        <w:rPr>
          <w:rFonts w:ascii="Times New Roman" w:hAnsi="Times New Roman" w:cs="Times New Roman"/>
          <w:lang w:val="en-US"/>
        </w:rPr>
        <w:t xml:space="preserve"> </w:t>
      </w:r>
      <w:proofErr w:type="spellStart"/>
      <w:r w:rsidR="00BE42A8" w:rsidRPr="00A02E4D">
        <w:rPr>
          <w:rFonts w:ascii="Times New Roman" w:hAnsi="Times New Roman" w:cs="Times New Roman"/>
          <w:lang w:val="en-US"/>
        </w:rPr>
        <w:t>bahwa</w:t>
      </w:r>
      <w:proofErr w:type="spellEnd"/>
      <w:r w:rsidR="00BE42A8" w:rsidRPr="00A02E4D">
        <w:rPr>
          <w:rFonts w:ascii="Times New Roman" w:hAnsi="Times New Roman" w:cs="Times New Roman"/>
          <w:lang w:val="en-US"/>
        </w:rPr>
        <w:t xml:space="preserve"> </w:t>
      </w:r>
      <w:proofErr w:type="spellStart"/>
      <w:r w:rsidR="00BE42A8" w:rsidRPr="00A02E4D">
        <w:rPr>
          <w:rFonts w:ascii="Times New Roman" w:hAnsi="Times New Roman" w:cs="Times New Roman"/>
          <w:lang w:val="en-US"/>
        </w:rPr>
        <w:t>remaja</w:t>
      </w:r>
      <w:proofErr w:type="spellEnd"/>
      <w:r w:rsidR="00BE42A8" w:rsidRPr="00A02E4D">
        <w:rPr>
          <w:rFonts w:ascii="Times New Roman" w:hAnsi="Times New Roman" w:cs="Times New Roman"/>
          <w:lang w:val="en-US"/>
        </w:rPr>
        <w:t xml:space="preserve"> </w:t>
      </w:r>
      <w:proofErr w:type="spellStart"/>
      <w:r w:rsidR="00BE42A8" w:rsidRPr="00A02E4D">
        <w:rPr>
          <w:rFonts w:ascii="Times New Roman" w:hAnsi="Times New Roman" w:cs="Times New Roman"/>
          <w:lang w:val="en-US"/>
        </w:rPr>
        <w:t>dengan</w:t>
      </w:r>
      <w:proofErr w:type="spellEnd"/>
      <w:r w:rsidR="00BE42A8" w:rsidRPr="00A02E4D">
        <w:rPr>
          <w:rFonts w:ascii="Times New Roman" w:hAnsi="Times New Roman" w:cs="Times New Roman"/>
          <w:lang w:val="en-US"/>
        </w:rPr>
        <w:t xml:space="preserve"> IMT normal </w:t>
      </w:r>
      <w:proofErr w:type="spellStart"/>
      <w:r w:rsidR="00BE42A8" w:rsidRPr="00A02E4D">
        <w:rPr>
          <w:rFonts w:ascii="Times New Roman" w:hAnsi="Times New Roman" w:cs="Times New Roman"/>
          <w:lang w:val="en-US"/>
        </w:rPr>
        <w:t>memiliki</w:t>
      </w:r>
      <w:proofErr w:type="spellEnd"/>
      <w:r w:rsidR="00BE42A8" w:rsidRPr="00A02E4D">
        <w:rPr>
          <w:rFonts w:ascii="Times New Roman" w:hAnsi="Times New Roman" w:cs="Times New Roman"/>
          <w:lang w:val="en-US"/>
        </w:rPr>
        <w:t xml:space="preserve"> </w:t>
      </w:r>
      <w:proofErr w:type="spellStart"/>
      <w:r w:rsidR="00BE42A8" w:rsidRPr="00A02E4D">
        <w:rPr>
          <w:rFonts w:ascii="Times New Roman" w:hAnsi="Times New Roman" w:cs="Times New Roman"/>
          <w:lang w:val="en-US"/>
        </w:rPr>
        <w:t>peluang</w:t>
      </w:r>
      <w:proofErr w:type="spellEnd"/>
      <w:r w:rsidR="00BE42A8" w:rsidRPr="00A02E4D">
        <w:rPr>
          <w:rFonts w:ascii="Times New Roman" w:hAnsi="Times New Roman" w:cs="Times New Roman"/>
          <w:lang w:val="en-US"/>
        </w:rPr>
        <w:t xml:space="preserve"> </w:t>
      </w:r>
      <w:proofErr w:type="spellStart"/>
      <w:r w:rsidR="00BE42A8" w:rsidRPr="00A02E4D">
        <w:rPr>
          <w:rFonts w:ascii="Times New Roman" w:hAnsi="Times New Roman" w:cs="Times New Roman"/>
          <w:lang w:val="en-US"/>
        </w:rPr>
        <w:t>lebih</w:t>
      </w:r>
      <w:proofErr w:type="spellEnd"/>
      <w:r w:rsidR="00BE42A8" w:rsidRPr="00A02E4D">
        <w:rPr>
          <w:rFonts w:ascii="Times New Roman" w:hAnsi="Times New Roman" w:cs="Times New Roman"/>
          <w:lang w:val="en-US"/>
        </w:rPr>
        <w:t xml:space="preserve"> </w:t>
      </w:r>
      <w:proofErr w:type="spellStart"/>
      <w:r w:rsidR="00BE42A8" w:rsidRPr="00A02E4D">
        <w:rPr>
          <w:rFonts w:ascii="Times New Roman" w:hAnsi="Times New Roman" w:cs="Times New Roman"/>
          <w:lang w:val="en-US"/>
        </w:rPr>
        <w:t>rendah</w:t>
      </w:r>
      <w:proofErr w:type="spellEnd"/>
      <w:r w:rsidR="00BE42A8" w:rsidRPr="00A02E4D">
        <w:rPr>
          <w:rFonts w:ascii="Times New Roman" w:hAnsi="Times New Roman" w:cs="Times New Roman"/>
          <w:lang w:val="en-US"/>
        </w:rPr>
        <w:t xml:space="preserve"> </w:t>
      </w:r>
      <w:proofErr w:type="spellStart"/>
      <w:r w:rsidR="00BE42A8" w:rsidRPr="00A02E4D">
        <w:rPr>
          <w:rFonts w:ascii="Times New Roman" w:hAnsi="Times New Roman" w:cs="Times New Roman"/>
          <w:lang w:val="en-US"/>
        </w:rPr>
        <w:t>untuk</w:t>
      </w:r>
      <w:proofErr w:type="spellEnd"/>
      <w:r w:rsidR="00BE42A8" w:rsidRPr="00A02E4D">
        <w:rPr>
          <w:rFonts w:ascii="Times New Roman" w:hAnsi="Times New Roman" w:cs="Times New Roman"/>
          <w:lang w:val="en-US"/>
        </w:rPr>
        <w:t xml:space="preserve"> </w:t>
      </w:r>
      <w:proofErr w:type="spellStart"/>
      <w:r w:rsidR="00BE42A8" w:rsidRPr="00A02E4D">
        <w:rPr>
          <w:rFonts w:ascii="Times New Roman" w:hAnsi="Times New Roman" w:cs="Times New Roman"/>
          <w:lang w:val="en-US"/>
        </w:rPr>
        <w:t>mengalami</w:t>
      </w:r>
      <w:proofErr w:type="spellEnd"/>
      <w:r w:rsidR="00BE42A8" w:rsidRPr="00A02E4D">
        <w:rPr>
          <w:rFonts w:ascii="Times New Roman" w:hAnsi="Times New Roman" w:cs="Times New Roman"/>
          <w:lang w:val="en-US"/>
        </w:rPr>
        <w:t xml:space="preserve"> KEK </w:t>
      </w:r>
      <w:proofErr w:type="spellStart"/>
      <w:r w:rsidR="00BE42A8" w:rsidRPr="00A02E4D">
        <w:rPr>
          <w:rFonts w:ascii="Times New Roman" w:hAnsi="Times New Roman" w:cs="Times New Roman"/>
          <w:lang w:val="en-US"/>
        </w:rPr>
        <w:t>dibandingkan</w:t>
      </w:r>
      <w:proofErr w:type="spellEnd"/>
      <w:r w:rsidR="00BE42A8" w:rsidRPr="00A02E4D">
        <w:rPr>
          <w:rFonts w:ascii="Times New Roman" w:hAnsi="Times New Roman" w:cs="Times New Roman"/>
          <w:lang w:val="en-US"/>
        </w:rPr>
        <w:t xml:space="preserve"> </w:t>
      </w:r>
      <w:proofErr w:type="spellStart"/>
      <w:r w:rsidR="00BE42A8" w:rsidRPr="00A02E4D">
        <w:rPr>
          <w:rFonts w:ascii="Times New Roman" w:hAnsi="Times New Roman" w:cs="Times New Roman"/>
          <w:lang w:val="en-US"/>
        </w:rPr>
        <w:t>dengan</w:t>
      </w:r>
      <w:proofErr w:type="spellEnd"/>
      <w:r w:rsidR="00BE42A8" w:rsidRPr="00A02E4D">
        <w:rPr>
          <w:rFonts w:ascii="Times New Roman" w:hAnsi="Times New Roman" w:cs="Times New Roman"/>
          <w:lang w:val="en-US"/>
        </w:rPr>
        <w:t xml:space="preserve"> </w:t>
      </w:r>
      <w:proofErr w:type="spellStart"/>
      <w:r w:rsidR="00BE42A8" w:rsidRPr="00A02E4D">
        <w:rPr>
          <w:rFonts w:ascii="Times New Roman" w:hAnsi="Times New Roman" w:cs="Times New Roman"/>
          <w:lang w:val="en-US"/>
        </w:rPr>
        <w:t>remaja</w:t>
      </w:r>
      <w:proofErr w:type="spellEnd"/>
      <w:r w:rsidR="00BE42A8" w:rsidRPr="00A02E4D">
        <w:rPr>
          <w:rFonts w:ascii="Times New Roman" w:hAnsi="Times New Roman" w:cs="Times New Roman"/>
          <w:lang w:val="en-US"/>
        </w:rPr>
        <w:t xml:space="preserve"> yang </w:t>
      </w:r>
      <w:proofErr w:type="spellStart"/>
      <w:r w:rsidR="00BE42A8" w:rsidRPr="00A02E4D">
        <w:rPr>
          <w:rFonts w:ascii="Times New Roman" w:hAnsi="Times New Roman" w:cs="Times New Roman"/>
          <w:lang w:val="en-US"/>
        </w:rPr>
        <w:t>memiliki</w:t>
      </w:r>
      <w:proofErr w:type="spellEnd"/>
      <w:r w:rsidR="00BE42A8" w:rsidRPr="00A02E4D">
        <w:rPr>
          <w:rFonts w:ascii="Times New Roman" w:hAnsi="Times New Roman" w:cs="Times New Roman"/>
          <w:lang w:val="en-US"/>
        </w:rPr>
        <w:t xml:space="preserve"> IMT </w:t>
      </w:r>
      <w:proofErr w:type="spellStart"/>
      <w:r w:rsidR="00BE42A8" w:rsidRPr="00A02E4D">
        <w:rPr>
          <w:rFonts w:ascii="Times New Roman" w:hAnsi="Times New Roman" w:cs="Times New Roman"/>
          <w:lang w:val="en-US"/>
        </w:rPr>
        <w:t>kurang</w:t>
      </w:r>
      <w:proofErr w:type="spellEnd"/>
      <w:r w:rsidR="00BE42A8" w:rsidRPr="00A02E4D">
        <w:rPr>
          <w:rFonts w:ascii="Times New Roman" w:hAnsi="Times New Roman" w:cs="Times New Roman"/>
          <w:lang w:val="en-US"/>
        </w:rPr>
        <w:t xml:space="preserve">, </w:t>
      </w:r>
      <w:proofErr w:type="spellStart"/>
      <w:r w:rsidR="00BE42A8" w:rsidRPr="00A02E4D">
        <w:rPr>
          <w:rFonts w:ascii="Times New Roman" w:hAnsi="Times New Roman" w:cs="Times New Roman"/>
          <w:lang w:val="en-US"/>
        </w:rPr>
        <w:t>dengan</w:t>
      </w:r>
      <w:proofErr w:type="spellEnd"/>
      <w:r w:rsidR="00BE42A8" w:rsidRPr="00A02E4D">
        <w:rPr>
          <w:rFonts w:ascii="Times New Roman" w:hAnsi="Times New Roman" w:cs="Times New Roman"/>
          <w:lang w:val="en-US"/>
        </w:rPr>
        <w:t xml:space="preserve"> </w:t>
      </w:r>
      <w:proofErr w:type="spellStart"/>
      <w:r w:rsidR="00BE42A8" w:rsidRPr="00A02E4D">
        <w:rPr>
          <w:rFonts w:ascii="Times New Roman" w:hAnsi="Times New Roman" w:cs="Times New Roman"/>
          <w:lang w:val="en-US"/>
        </w:rPr>
        <w:t>nilai</w:t>
      </w:r>
      <w:proofErr w:type="spellEnd"/>
      <w:r w:rsidR="00BE42A8" w:rsidRPr="00A02E4D">
        <w:rPr>
          <w:rFonts w:ascii="Times New Roman" w:hAnsi="Times New Roman" w:cs="Times New Roman"/>
          <w:lang w:val="en-US"/>
        </w:rPr>
        <w:t xml:space="preserve"> Odds Ratio (OR) </w:t>
      </w:r>
      <w:proofErr w:type="spellStart"/>
      <w:r w:rsidR="00BE42A8" w:rsidRPr="00A02E4D">
        <w:rPr>
          <w:rFonts w:ascii="Times New Roman" w:hAnsi="Times New Roman" w:cs="Times New Roman"/>
          <w:lang w:val="en-US"/>
        </w:rPr>
        <w:t>sebesar</w:t>
      </w:r>
      <w:proofErr w:type="spellEnd"/>
      <w:r w:rsidR="00BE42A8" w:rsidRPr="00A02E4D">
        <w:rPr>
          <w:rFonts w:ascii="Times New Roman" w:hAnsi="Times New Roman" w:cs="Times New Roman"/>
          <w:lang w:val="en-US"/>
        </w:rPr>
        <w:t xml:space="preserve"> 0,09. </w:t>
      </w:r>
      <w:r w:rsidR="00431786" w:rsidRPr="00A02E4D">
        <w:rPr>
          <w:rFonts w:ascii="Times New Roman" w:hAnsi="Times New Roman" w:cs="Times New Roman"/>
          <w:lang w:val="en-US"/>
        </w:rPr>
        <w:t xml:space="preserve">Hal </w:t>
      </w:r>
      <w:proofErr w:type="spellStart"/>
      <w:r w:rsidR="00431786" w:rsidRPr="00A02E4D">
        <w:rPr>
          <w:rFonts w:ascii="Times New Roman" w:hAnsi="Times New Roman" w:cs="Times New Roman"/>
          <w:lang w:val="en-US"/>
        </w:rPr>
        <w:t>ini</w:t>
      </w:r>
      <w:proofErr w:type="spellEnd"/>
      <w:r w:rsidR="00431786" w:rsidRPr="00A02E4D">
        <w:rPr>
          <w:rFonts w:ascii="Times New Roman" w:hAnsi="Times New Roman" w:cs="Times New Roman"/>
          <w:lang w:val="en-US"/>
        </w:rPr>
        <w:t xml:space="preserve"> </w:t>
      </w:r>
      <w:proofErr w:type="spellStart"/>
      <w:r w:rsidR="00431786" w:rsidRPr="00A02E4D">
        <w:rPr>
          <w:rFonts w:ascii="Times New Roman" w:hAnsi="Times New Roman" w:cs="Times New Roman"/>
          <w:lang w:val="en-US"/>
        </w:rPr>
        <w:t>menunjukkan</w:t>
      </w:r>
      <w:proofErr w:type="spellEnd"/>
      <w:r w:rsidR="00431786" w:rsidRPr="00A02E4D">
        <w:rPr>
          <w:rFonts w:ascii="Times New Roman" w:hAnsi="Times New Roman" w:cs="Times New Roman"/>
          <w:lang w:val="en-US"/>
        </w:rPr>
        <w:t xml:space="preserve"> </w:t>
      </w:r>
      <w:proofErr w:type="spellStart"/>
      <w:r w:rsidR="00431786" w:rsidRPr="00A02E4D">
        <w:rPr>
          <w:rFonts w:ascii="Times New Roman" w:hAnsi="Times New Roman" w:cs="Times New Roman"/>
          <w:lang w:val="en-US"/>
        </w:rPr>
        <w:t>bahwa</w:t>
      </w:r>
      <w:proofErr w:type="spellEnd"/>
      <w:r w:rsidR="00431786" w:rsidRPr="00A02E4D">
        <w:rPr>
          <w:rFonts w:ascii="Times New Roman" w:hAnsi="Times New Roman" w:cs="Times New Roman"/>
          <w:lang w:val="en-US"/>
        </w:rPr>
        <w:t xml:space="preserve"> status </w:t>
      </w:r>
      <w:proofErr w:type="spellStart"/>
      <w:r w:rsidR="00431786" w:rsidRPr="00A02E4D">
        <w:rPr>
          <w:rFonts w:ascii="Times New Roman" w:hAnsi="Times New Roman" w:cs="Times New Roman"/>
          <w:lang w:val="en-US"/>
        </w:rPr>
        <w:t>gizi</w:t>
      </w:r>
      <w:proofErr w:type="spellEnd"/>
      <w:r w:rsidR="00431786" w:rsidRPr="00A02E4D">
        <w:rPr>
          <w:rFonts w:ascii="Times New Roman" w:hAnsi="Times New Roman" w:cs="Times New Roman"/>
          <w:lang w:val="en-US"/>
        </w:rPr>
        <w:t xml:space="preserve"> yang </w:t>
      </w:r>
      <w:proofErr w:type="spellStart"/>
      <w:r w:rsidR="00431786" w:rsidRPr="00A02E4D">
        <w:rPr>
          <w:rFonts w:ascii="Times New Roman" w:hAnsi="Times New Roman" w:cs="Times New Roman"/>
          <w:lang w:val="en-US"/>
        </w:rPr>
        <w:t>baik</w:t>
      </w:r>
      <w:proofErr w:type="spellEnd"/>
      <w:r w:rsidR="00431786" w:rsidRPr="00A02E4D">
        <w:rPr>
          <w:rFonts w:ascii="Times New Roman" w:hAnsi="Times New Roman" w:cs="Times New Roman"/>
          <w:lang w:val="en-US"/>
        </w:rPr>
        <w:t xml:space="preserve"> </w:t>
      </w:r>
      <w:proofErr w:type="spellStart"/>
      <w:r w:rsidR="00431786" w:rsidRPr="00A02E4D">
        <w:rPr>
          <w:rFonts w:ascii="Times New Roman" w:hAnsi="Times New Roman" w:cs="Times New Roman"/>
          <w:lang w:val="en-US"/>
        </w:rPr>
        <w:t>berperan</w:t>
      </w:r>
      <w:proofErr w:type="spellEnd"/>
      <w:r w:rsidR="00431786" w:rsidRPr="00A02E4D">
        <w:rPr>
          <w:rFonts w:ascii="Times New Roman" w:hAnsi="Times New Roman" w:cs="Times New Roman"/>
          <w:lang w:val="en-US"/>
        </w:rPr>
        <w:t xml:space="preserve"> </w:t>
      </w:r>
      <w:proofErr w:type="spellStart"/>
      <w:r w:rsidR="00431786" w:rsidRPr="00A02E4D">
        <w:rPr>
          <w:rFonts w:ascii="Times New Roman" w:hAnsi="Times New Roman" w:cs="Times New Roman"/>
          <w:lang w:val="en-US"/>
        </w:rPr>
        <w:t>sebagai</w:t>
      </w:r>
      <w:proofErr w:type="spellEnd"/>
      <w:r w:rsidR="00431786" w:rsidRPr="00A02E4D">
        <w:rPr>
          <w:rFonts w:ascii="Times New Roman" w:hAnsi="Times New Roman" w:cs="Times New Roman"/>
          <w:lang w:val="en-US"/>
        </w:rPr>
        <w:t xml:space="preserve"> </w:t>
      </w:r>
      <w:proofErr w:type="spellStart"/>
      <w:r w:rsidR="00431786" w:rsidRPr="00A02E4D">
        <w:rPr>
          <w:rFonts w:ascii="Times New Roman" w:hAnsi="Times New Roman" w:cs="Times New Roman"/>
          <w:lang w:val="en-US"/>
        </w:rPr>
        <w:t>faktor</w:t>
      </w:r>
      <w:proofErr w:type="spellEnd"/>
      <w:r w:rsidR="00431786" w:rsidRPr="00A02E4D">
        <w:rPr>
          <w:rFonts w:ascii="Times New Roman" w:hAnsi="Times New Roman" w:cs="Times New Roman"/>
          <w:lang w:val="en-US"/>
        </w:rPr>
        <w:t xml:space="preserve"> </w:t>
      </w:r>
      <w:proofErr w:type="spellStart"/>
      <w:r w:rsidR="00431786" w:rsidRPr="00A02E4D">
        <w:rPr>
          <w:rFonts w:ascii="Times New Roman" w:hAnsi="Times New Roman" w:cs="Times New Roman"/>
          <w:lang w:val="en-US"/>
        </w:rPr>
        <w:t>protektif</w:t>
      </w:r>
      <w:proofErr w:type="spellEnd"/>
      <w:r w:rsidR="00431786" w:rsidRPr="00A02E4D">
        <w:rPr>
          <w:rFonts w:ascii="Times New Roman" w:hAnsi="Times New Roman" w:cs="Times New Roman"/>
          <w:lang w:val="en-US"/>
        </w:rPr>
        <w:t xml:space="preserve"> </w:t>
      </w:r>
      <w:proofErr w:type="spellStart"/>
      <w:r w:rsidR="00431786" w:rsidRPr="00A02E4D">
        <w:rPr>
          <w:rFonts w:ascii="Times New Roman" w:hAnsi="Times New Roman" w:cs="Times New Roman"/>
          <w:lang w:val="en-US"/>
        </w:rPr>
        <w:t>terhadap</w:t>
      </w:r>
      <w:proofErr w:type="spellEnd"/>
      <w:r w:rsidR="00431786" w:rsidRPr="00A02E4D">
        <w:rPr>
          <w:rFonts w:ascii="Times New Roman" w:hAnsi="Times New Roman" w:cs="Times New Roman"/>
          <w:lang w:val="en-US"/>
        </w:rPr>
        <w:t xml:space="preserve"> </w:t>
      </w:r>
      <w:proofErr w:type="spellStart"/>
      <w:r w:rsidR="00431786" w:rsidRPr="00A02E4D">
        <w:rPr>
          <w:rFonts w:ascii="Times New Roman" w:hAnsi="Times New Roman" w:cs="Times New Roman"/>
          <w:lang w:val="en-US"/>
        </w:rPr>
        <w:t>kejadian</w:t>
      </w:r>
      <w:proofErr w:type="spellEnd"/>
      <w:r w:rsidR="00431786" w:rsidRPr="00A02E4D">
        <w:rPr>
          <w:rFonts w:ascii="Times New Roman" w:hAnsi="Times New Roman" w:cs="Times New Roman"/>
          <w:lang w:val="en-US"/>
        </w:rPr>
        <w:t xml:space="preserve"> KEK.</w:t>
      </w:r>
      <w:r w:rsidR="00431786">
        <w:rPr>
          <w:rFonts w:ascii="Times New Roman" w:hAnsi="Times New Roman" w:cs="Times New Roman"/>
          <w:lang w:val="en-US"/>
        </w:rPr>
        <w:t xml:space="preserve"> </w:t>
      </w:r>
      <w:proofErr w:type="spellStart"/>
      <w:r w:rsidR="00C35846">
        <w:rPr>
          <w:rFonts w:ascii="Times New Roman" w:hAnsi="Times New Roman" w:cs="Times New Roman"/>
          <w:lang w:val="en-US"/>
        </w:rPr>
        <w:t>Ardianto</w:t>
      </w:r>
      <w:proofErr w:type="spellEnd"/>
      <w:r w:rsidR="00C35846">
        <w:rPr>
          <w:rFonts w:ascii="Times New Roman" w:hAnsi="Times New Roman" w:cs="Times New Roman"/>
          <w:lang w:val="en-US"/>
        </w:rPr>
        <w:t xml:space="preserve"> </w:t>
      </w:r>
      <w:proofErr w:type="spellStart"/>
      <w:r w:rsidR="00C35846">
        <w:rPr>
          <w:rFonts w:ascii="Times New Roman" w:hAnsi="Times New Roman" w:cs="Times New Roman"/>
          <w:lang w:val="en-US"/>
        </w:rPr>
        <w:t>berpendapat</w:t>
      </w:r>
      <w:proofErr w:type="spellEnd"/>
      <w:r w:rsidR="00C35846">
        <w:rPr>
          <w:rFonts w:ascii="Times New Roman" w:hAnsi="Times New Roman" w:cs="Times New Roman"/>
          <w:lang w:val="en-US"/>
        </w:rPr>
        <w:t xml:space="preserve"> </w:t>
      </w:r>
      <w:proofErr w:type="spellStart"/>
      <w:r w:rsidR="00C35846">
        <w:rPr>
          <w:rFonts w:ascii="Times New Roman" w:hAnsi="Times New Roman" w:cs="Times New Roman"/>
          <w:lang w:val="en-US"/>
        </w:rPr>
        <w:t>bahwa</w:t>
      </w:r>
      <w:proofErr w:type="spellEnd"/>
      <w:r w:rsidR="00C35846">
        <w:rPr>
          <w:rFonts w:ascii="Times New Roman" w:hAnsi="Times New Roman" w:cs="Times New Roman"/>
          <w:lang w:val="en-US"/>
        </w:rPr>
        <w:t xml:space="preserve"> </w:t>
      </w:r>
      <w:r w:rsidR="00431786">
        <w:rPr>
          <w:rFonts w:ascii="Times New Roman" w:hAnsi="Times New Roman" w:cs="Times New Roman"/>
          <w:lang w:val="en-US"/>
        </w:rPr>
        <w:t xml:space="preserve">status </w:t>
      </w:r>
      <w:proofErr w:type="spellStart"/>
      <w:r w:rsidR="00431786">
        <w:rPr>
          <w:rFonts w:ascii="Times New Roman" w:hAnsi="Times New Roman" w:cs="Times New Roman"/>
          <w:lang w:val="en-US"/>
        </w:rPr>
        <w:t>gizi</w:t>
      </w:r>
      <w:proofErr w:type="spellEnd"/>
      <w:r w:rsidR="00431786">
        <w:rPr>
          <w:rFonts w:ascii="Times New Roman" w:hAnsi="Times New Roman" w:cs="Times New Roman"/>
          <w:lang w:val="en-US"/>
        </w:rPr>
        <w:t xml:space="preserve"> yang </w:t>
      </w:r>
      <w:proofErr w:type="spellStart"/>
      <w:r w:rsidR="00431786">
        <w:rPr>
          <w:rFonts w:ascii="Times New Roman" w:hAnsi="Times New Roman" w:cs="Times New Roman"/>
          <w:lang w:val="en-US"/>
        </w:rPr>
        <w:t>buruk</w:t>
      </w:r>
      <w:proofErr w:type="spellEnd"/>
      <w:r w:rsidR="00431786">
        <w:rPr>
          <w:rFonts w:ascii="Times New Roman" w:hAnsi="Times New Roman" w:cs="Times New Roman"/>
          <w:lang w:val="en-US"/>
        </w:rPr>
        <w:t xml:space="preserve"> </w:t>
      </w:r>
      <w:proofErr w:type="spellStart"/>
      <w:r w:rsidR="00431786">
        <w:rPr>
          <w:rFonts w:ascii="Times New Roman" w:hAnsi="Times New Roman" w:cs="Times New Roman"/>
          <w:lang w:val="en-US"/>
        </w:rPr>
        <w:t>dapat</w:t>
      </w:r>
      <w:proofErr w:type="spellEnd"/>
      <w:r w:rsidR="00431786">
        <w:rPr>
          <w:rFonts w:ascii="Times New Roman" w:hAnsi="Times New Roman" w:cs="Times New Roman"/>
          <w:lang w:val="en-US"/>
        </w:rPr>
        <w:t xml:space="preserve"> </w:t>
      </w:r>
      <w:proofErr w:type="spellStart"/>
      <w:r w:rsidR="00431786">
        <w:rPr>
          <w:rFonts w:ascii="Times New Roman" w:hAnsi="Times New Roman" w:cs="Times New Roman"/>
          <w:lang w:val="en-US"/>
        </w:rPr>
        <w:t>disebabkan</w:t>
      </w:r>
      <w:proofErr w:type="spellEnd"/>
      <w:r w:rsidR="00431786">
        <w:rPr>
          <w:rFonts w:ascii="Times New Roman" w:hAnsi="Times New Roman" w:cs="Times New Roman"/>
          <w:lang w:val="en-US"/>
        </w:rPr>
        <w:t xml:space="preserve"> oleh </w:t>
      </w:r>
      <w:proofErr w:type="spellStart"/>
      <w:r w:rsidR="00C35846">
        <w:rPr>
          <w:rFonts w:ascii="Times New Roman" w:hAnsi="Times New Roman" w:cs="Times New Roman"/>
          <w:lang w:val="en-US"/>
        </w:rPr>
        <w:t>kebiasaan</w:t>
      </w:r>
      <w:proofErr w:type="spellEnd"/>
      <w:r w:rsidR="00C35846">
        <w:rPr>
          <w:rFonts w:ascii="Times New Roman" w:hAnsi="Times New Roman" w:cs="Times New Roman"/>
          <w:lang w:val="en-US"/>
        </w:rPr>
        <w:t xml:space="preserve"> </w:t>
      </w:r>
      <w:proofErr w:type="spellStart"/>
      <w:r w:rsidR="00C35846">
        <w:rPr>
          <w:rFonts w:ascii="Times New Roman" w:hAnsi="Times New Roman" w:cs="Times New Roman"/>
          <w:lang w:val="en-US"/>
        </w:rPr>
        <w:t>makan</w:t>
      </w:r>
      <w:proofErr w:type="spellEnd"/>
      <w:r w:rsidR="00C35846">
        <w:rPr>
          <w:rFonts w:ascii="Times New Roman" w:hAnsi="Times New Roman" w:cs="Times New Roman"/>
          <w:lang w:val="en-US"/>
        </w:rPr>
        <w:t xml:space="preserve"> yang </w:t>
      </w:r>
      <w:proofErr w:type="spellStart"/>
      <w:r w:rsidR="00C35846">
        <w:rPr>
          <w:rFonts w:ascii="Times New Roman" w:hAnsi="Times New Roman" w:cs="Times New Roman"/>
          <w:lang w:val="en-US"/>
        </w:rPr>
        <w:t>buruk</w:t>
      </w:r>
      <w:proofErr w:type="spellEnd"/>
      <w:r w:rsidR="00C35846">
        <w:rPr>
          <w:rFonts w:ascii="Times New Roman" w:hAnsi="Times New Roman" w:cs="Times New Roman"/>
          <w:lang w:val="en-US"/>
        </w:rPr>
        <w:t xml:space="preserve"> </w:t>
      </w:r>
      <w:proofErr w:type="spellStart"/>
      <w:r w:rsidR="00C35846">
        <w:rPr>
          <w:rFonts w:ascii="Times New Roman" w:hAnsi="Times New Roman" w:cs="Times New Roman"/>
          <w:lang w:val="en-US"/>
        </w:rPr>
        <w:t>seperti</w:t>
      </w:r>
      <w:proofErr w:type="spellEnd"/>
      <w:r w:rsidR="00C35846">
        <w:rPr>
          <w:rFonts w:ascii="Times New Roman" w:hAnsi="Times New Roman" w:cs="Times New Roman"/>
          <w:lang w:val="en-US"/>
        </w:rPr>
        <w:t xml:space="preserve"> </w:t>
      </w:r>
      <w:proofErr w:type="spellStart"/>
      <w:r w:rsidR="00C35846">
        <w:rPr>
          <w:rFonts w:ascii="Times New Roman" w:hAnsi="Times New Roman" w:cs="Times New Roman"/>
          <w:lang w:val="en-US"/>
        </w:rPr>
        <w:t>waktu</w:t>
      </w:r>
      <w:proofErr w:type="spellEnd"/>
      <w:r w:rsidR="00C35846">
        <w:rPr>
          <w:rFonts w:ascii="Times New Roman" w:hAnsi="Times New Roman" w:cs="Times New Roman"/>
          <w:lang w:val="en-US"/>
        </w:rPr>
        <w:t xml:space="preserve"> </w:t>
      </w:r>
      <w:proofErr w:type="spellStart"/>
      <w:r w:rsidR="00C35846">
        <w:rPr>
          <w:rFonts w:ascii="Times New Roman" w:hAnsi="Times New Roman" w:cs="Times New Roman"/>
          <w:lang w:val="en-US"/>
        </w:rPr>
        <w:t>makan</w:t>
      </w:r>
      <w:proofErr w:type="spellEnd"/>
      <w:r w:rsidR="00C35846">
        <w:rPr>
          <w:rFonts w:ascii="Times New Roman" w:hAnsi="Times New Roman" w:cs="Times New Roman"/>
          <w:lang w:val="en-US"/>
        </w:rPr>
        <w:t xml:space="preserve"> yang </w:t>
      </w:r>
      <w:proofErr w:type="spellStart"/>
      <w:r w:rsidR="00C35846">
        <w:rPr>
          <w:rFonts w:ascii="Times New Roman" w:hAnsi="Times New Roman" w:cs="Times New Roman"/>
          <w:lang w:val="en-US"/>
        </w:rPr>
        <w:t>tidak</w:t>
      </w:r>
      <w:proofErr w:type="spellEnd"/>
      <w:r w:rsidR="00C35846">
        <w:rPr>
          <w:rFonts w:ascii="Times New Roman" w:hAnsi="Times New Roman" w:cs="Times New Roman"/>
          <w:lang w:val="en-US"/>
        </w:rPr>
        <w:t xml:space="preserve"> </w:t>
      </w:r>
      <w:proofErr w:type="spellStart"/>
      <w:r w:rsidR="00C35846">
        <w:rPr>
          <w:rFonts w:ascii="Times New Roman" w:hAnsi="Times New Roman" w:cs="Times New Roman"/>
          <w:lang w:val="en-US"/>
        </w:rPr>
        <w:t>teratur</w:t>
      </w:r>
      <w:proofErr w:type="spellEnd"/>
      <w:r w:rsidR="00C35846">
        <w:rPr>
          <w:rFonts w:ascii="Times New Roman" w:hAnsi="Times New Roman" w:cs="Times New Roman"/>
          <w:lang w:val="en-US"/>
        </w:rPr>
        <w:t xml:space="preserve">, </w:t>
      </w:r>
      <w:proofErr w:type="spellStart"/>
      <w:r w:rsidR="008F2555">
        <w:rPr>
          <w:rFonts w:ascii="Times New Roman" w:hAnsi="Times New Roman" w:cs="Times New Roman"/>
          <w:lang w:val="en-US"/>
        </w:rPr>
        <w:t>makanan</w:t>
      </w:r>
      <w:proofErr w:type="spellEnd"/>
      <w:r w:rsidR="008F2555">
        <w:rPr>
          <w:rFonts w:ascii="Times New Roman" w:hAnsi="Times New Roman" w:cs="Times New Roman"/>
          <w:lang w:val="en-US"/>
        </w:rPr>
        <w:t xml:space="preserve"> </w:t>
      </w:r>
      <w:proofErr w:type="spellStart"/>
      <w:r w:rsidR="008F2555">
        <w:rPr>
          <w:rFonts w:ascii="Times New Roman" w:hAnsi="Times New Roman" w:cs="Times New Roman"/>
          <w:lang w:val="en-US"/>
        </w:rPr>
        <w:t>tinggi</w:t>
      </w:r>
      <w:proofErr w:type="spellEnd"/>
      <w:r w:rsidR="008F2555">
        <w:rPr>
          <w:rFonts w:ascii="Times New Roman" w:hAnsi="Times New Roman" w:cs="Times New Roman"/>
          <w:lang w:val="en-US"/>
        </w:rPr>
        <w:t xml:space="preserve"> </w:t>
      </w:r>
      <w:proofErr w:type="spellStart"/>
      <w:r w:rsidR="008F2555">
        <w:rPr>
          <w:rFonts w:ascii="Times New Roman" w:hAnsi="Times New Roman" w:cs="Times New Roman"/>
          <w:lang w:val="en-US"/>
        </w:rPr>
        <w:t>glukosa</w:t>
      </w:r>
      <w:proofErr w:type="spellEnd"/>
      <w:r w:rsidR="008F2555">
        <w:rPr>
          <w:rFonts w:ascii="Times New Roman" w:hAnsi="Times New Roman" w:cs="Times New Roman"/>
          <w:lang w:val="en-US"/>
        </w:rPr>
        <w:t xml:space="preserve">, </w:t>
      </w:r>
      <w:proofErr w:type="spellStart"/>
      <w:r w:rsidR="00C35846">
        <w:rPr>
          <w:rFonts w:ascii="Times New Roman" w:hAnsi="Times New Roman" w:cs="Times New Roman"/>
          <w:lang w:val="en-US"/>
        </w:rPr>
        <w:t>konsumsi</w:t>
      </w:r>
      <w:proofErr w:type="spellEnd"/>
      <w:r w:rsidR="00C35846">
        <w:rPr>
          <w:rFonts w:ascii="Times New Roman" w:hAnsi="Times New Roman" w:cs="Times New Roman"/>
          <w:lang w:val="en-US"/>
        </w:rPr>
        <w:t xml:space="preserve"> </w:t>
      </w:r>
      <w:proofErr w:type="spellStart"/>
      <w:r w:rsidR="00C35846">
        <w:rPr>
          <w:rFonts w:ascii="Times New Roman" w:hAnsi="Times New Roman" w:cs="Times New Roman"/>
          <w:lang w:val="en-US"/>
        </w:rPr>
        <w:t>makanan</w:t>
      </w:r>
      <w:proofErr w:type="spellEnd"/>
      <w:r w:rsidR="00C35846">
        <w:rPr>
          <w:rFonts w:ascii="Times New Roman" w:hAnsi="Times New Roman" w:cs="Times New Roman"/>
          <w:lang w:val="en-US"/>
        </w:rPr>
        <w:t xml:space="preserve"> </w:t>
      </w:r>
      <w:proofErr w:type="spellStart"/>
      <w:r w:rsidR="00C35846">
        <w:rPr>
          <w:rFonts w:ascii="Times New Roman" w:hAnsi="Times New Roman" w:cs="Times New Roman"/>
          <w:lang w:val="en-US"/>
        </w:rPr>
        <w:t>cepat</w:t>
      </w:r>
      <w:proofErr w:type="spellEnd"/>
      <w:r w:rsidR="00C35846">
        <w:rPr>
          <w:rFonts w:ascii="Times New Roman" w:hAnsi="Times New Roman" w:cs="Times New Roman"/>
          <w:lang w:val="en-US"/>
        </w:rPr>
        <w:t xml:space="preserve"> </w:t>
      </w:r>
      <w:proofErr w:type="spellStart"/>
      <w:r w:rsidR="00C35846">
        <w:rPr>
          <w:rFonts w:ascii="Times New Roman" w:hAnsi="Times New Roman" w:cs="Times New Roman"/>
          <w:lang w:val="en-US"/>
        </w:rPr>
        <w:t>saji</w:t>
      </w:r>
      <w:proofErr w:type="spellEnd"/>
      <w:r w:rsidR="00C35846">
        <w:rPr>
          <w:rFonts w:ascii="Times New Roman" w:hAnsi="Times New Roman" w:cs="Times New Roman"/>
          <w:lang w:val="en-US"/>
        </w:rPr>
        <w:t xml:space="preserve"> dan </w:t>
      </w:r>
      <w:proofErr w:type="spellStart"/>
      <w:r w:rsidR="00C35846">
        <w:rPr>
          <w:rFonts w:ascii="Times New Roman" w:hAnsi="Times New Roman" w:cs="Times New Roman"/>
          <w:lang w:val="en-US"/>
        </w:rPr>
        <w:t>camilan</w:t>
      </w:r>
      <w:proofErr w:type="spellEnd"/>
      <w:r w:rsidR="008F2555">
        <w:rPr>
          <w:rFonts w:ascii="Times New Roman" w:hAnsi="Times New Roman" w:cs="Times New Roman"/>
          <w:lang w:val="en-US"/>
        </w:rPr>
        <w:t xml:space="preserve"> </w:t>
      </w:r>
      <w:proofErr w:type="spellStart"/>
      <w:r w:rsidR="008F2555">
        <w:rPr>
          <w:rFonts w:ascii="Times New Roman" w:hAnsi="Times New Roman" w:cs="Times New Roman"/>
          <w:lang w:val="en-US"/>
        </w:rPr>
        <w:t>tidak</w:t>
      </w:r>
      <w:proofErr w:type="spellEnd"/>
      <w:r w:rsidR="008F2555">
        <w:rPr>
          <w:rFonts w:ascii="Times New Roman" w:hAnsi="Times New Roman" w:cs="Times New Roman"/>
          <w:lang w:val="en-US"/>
        </w:rPr>
        <w:t xml:space="preserve"> </w:t>
      </w:r>
      <w:proofErr w:type="spellStart"/>
      <w:r w:rsidR="008F2555">
        <w:rPr>
          <w:rFonts w:ascii="Times New Roman" w:hAnsi="Times New Roman" w:cs="Times New Roman"/>
          <w:lang w:val="en-US"/>
        </w:rPr>
        <w:t>sehat</w:t>
      </w:r>
      <w:proofErr w:type="spellEnd"/>
      <w:r w:rsidR="008F2555">
        <w:rPr>
          <w:rFonts w:ascii="Times New Roman" w:hAnsi="Times New Roman" w:cs="Times New Roman"/>
          <w:lang w:val="en-US"/>
        </w:rPr>
        <w:t xml:space="preserve"> yang </w:t>
      </w:r>
      <w:proofErr w:type="spellStart"/>
      <w:r w:rsidR="008F2555">
        <w:rPr>
          <w:rFonts w:ascii="Times New Roman" w:hAnsi="Times New Roman" w:cs="Times New Roman"/>
          <w:lang w:val="en-US"/>
        </w:rPr>
        <w:t>berlebihan</w:t>
      </w:r>
      <w:proofErr w:type="spellEnd"/>
      <w:r w:rsidR="00431786">
        <w:rPr>
          <w:rFonts w:ascii="Times New Roman" w:hAnsi="Times New Roman" w:cs="Times New Roman"/>
          <w:lang w:val="en-US"/>
        </w:rPr>
        <w:t>,</w:t>
      </w:r>
      <w:r w:rsidR="008F2555">
        <w:rPr>
          <w:rFonts w:ascii="Times New Roman" w:hAnsi="Times New Roman" w:cs="Times New Roman"/>
          <w:lang w:val="en-US"/>
        </w:rPr>
        <w:t xml:space="preserve"> </w:t>
      </w:r>
      <w:proofErr w:type="spellStart"/>
      <w:r w:rsidR="008F2555">
        <w:rPr>
          <w:rFonts w:ascii="Times New Roman" w:hAnsi="Times New Roman" w:cs="Times New Roman"/>
          <w:lang w:val="en-US"/>
        </w:rPr>
        <w:t>serta</w:t>
      </w:r>
      <w:proofErr w:type="spellEnd"/>
      <w:r w:rsidR="008F2555">
        <w:rPr>
          <w:rFonts w:ascii="Times New Roman" w:hAnsi="Times New Roman" w:cs="Times New Roman"/>
          <w:lang w:val="en-US"/>
        </w:rPr>
        <w:t xml:space="preserve"> </w:t>
      </w:r>
      <w:proofErr w:type="spellStart"/>
      <w:r w:rsidR="008F2555">
        <w:rPr>
          <w:rFonts w:ascii="Times New Roman" w:hAnsi="Times New Roman" w:cs="Times New Roman"/>
          <w:lang w:val="en-US"/>
        </w:rPr>
        <w:t>rendahnya</w:t>
      </w:r>
      <w:proofErr w:type="spellEnd"/>
      <w:r w:rsidR="008F2555">
        <w:rPr>
          <w:rFonts w:ascii="Times New Roman" w:hAnsi="Times New Roman" w:cs="Times New Roman"/>
          <w:lang w:val="en-US"/>
        </w:rPr>
        <w:t xml:space="preserve"> </w:t>
      </w:r>
      <w:proofErr w:type="spellStart"/>
      <w:r w:rsidR="008F2555">
        <w:rPr>
          <w:rFonts w:ascii="Times New Roman" w:hAnsi="Times New Roman" w:cs="Times New Roman"/>
          <w:lang w:val="en-US"/>
        </w:rPr>
        <w:t>asupan</w:t>
      </w:r>
      <w:proofErr w:type="spellEnd"/>
      <w:r w:rsidR="008F2555">
        <w:rPr>
          <w:rFonts w:ascii="Times New Roman" w:hAnsi="Times New Roman" w:cs="Times New Roman"/>
          <w:lang w:val="en-US"/>
        </w:rPr>
        <w:t xml:space="preserve"> </w:t>
      </w:r>
      <w:proofErr w:type="spellStart"/>
      <w:r w:rsidR="008F2555">
        <w:rPr>
          <w:rFonts w:ascii="Times New Roman" w:hAnsi="Times New Roman" w:cs="Times New Roman"/>
          <w:lang w:val="en-US"/>
        </w:rPr>
        <w:t>sayur</w:t>
      </w:r>
      <w:proofErr w:type="spellEnd"/>
      <w:r w:rsidR="008F2555">
        <w:rPr>
          <w:rFonts w:ascii="Times New Roman" w:hAnsi="Times New Roman" w:cs="Times New Roman"/>
          <w:lang w:val="en-US"/>
        </w:rPr>
        <w:t xml:space="preserve"> dan </w:t>
      </w:r>
      <w:proofErr w:type="spellStart"/>
      <w:r w:rsidR="008F2555">
        <w:rPr>
          <w:rFonts w:ascii="Times New Roman" w:hAnsi="Times New Roman" w:cs="Times New Roman"/>
          <w:lang w:val="en-US"/>
        </w:rPr>
        <w:t>buah</w:t>
      </w:r>
      <w:proofErr w:type="spellEnd"/>
      <w:r w:rsidR="008F2555">
        <w:rPr>
          <w:rFonts w:ascii="Times New Roman" w:hAnsi="Times New Roman" w:cs="Times New Roman"/>
          <w:lang w:val="en-US"/>
        </w:rPr>
        <w:t xml:space="preserve">. </w:t>
      </w:r>
      <w:proofErr w:type="spellStart"/>
      <w:r w:rsidRPr="00A02E4D">
        <w:rPr>
          <w:rFonts w:ascii="Times New Roman" w:hAnsi="Times New Roman" w:cs="Times New Roman"/>
          <w:lang w:val="en-US"/>
        </w:rPr>
        <w:t>Temuan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ini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memperkuat</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hasil</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penelitian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bahwa</w:t>
      </w:r>
      <w:proofErr w:type="spellEnd"/>
      <w:r w:rsidRPr="00A02E4D">
        <w:rPr>
          <w:rFonts w:ascii="Times New Roman" w:hAnsi="Times New Roman" w:cs="Times New Roman"/>
          <w:lang w:val="en-US"/>
        </w:rPr>
        <w:t xml:space="preserve"> status </w:t>
      </w:r>
      <w:proofErr w:type="spellStart"/>
      <w:r w:rsidRPr="00A02E4D">
        <w:rPr>
          <w:rFonts w:ascii="Times New Roman" w:hAnsi="Times New Roman" w:cs="Times New Roman"/>
          <w:lang w:val="en-US"/>
        </w:rPr>
        <w:t>gizi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memiliki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hubungan</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signifikan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dengan</w:t>
      </w:r>
      <w:proofErr w:type="spellEnd"/>
      <w:r w:rsidRPr="00A02E4D">
        <w:rPr>
          <w:rFonts w:ascii="Times New Roman" w:hAnsi="Times New Roman" w:cs="Times New Roman"/>
          <w:lang w:val="en-US"/>
        </w:rPr>
        <w:t xml:space="preserve"> KEK, di mana </w:t>
      </w:r>
      <w:proofErr w:type="spellStart"/>
      <w:r w:rsidRPr="00A02E4D">
        <w:rPr>
          <w:rFonts w:ascii="Times New Roman" w:hAnsi="Times New Roman" w:cs="Times New Roman"/>
          <w:lang w:val="en-US"/>
        </w:rPr>
        <w:t>semakin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baik</w:t>
      </w:r>
      <w:proofErr w:type="spellEnd"/>
      <w:r w:rsidRPr="00A02E4D">
        <w:rPr>
          <w:rFonts w:ascii="Times New Roman" w:hAnsi="Times New Roman" w:cs="Times New Roman"/>
          <w:lang w:val="en-US"/>
        </w:rPr>
        <w:t xml:space="preserve"> status </w:t>
      </w:r>
      <w:proofErr w:type="spellStart"/>
      <w:r w:rsidRPr="00A02E4D">
        <w:rPr>
          <w:rFonts w:ascii="Times New Roman" w:hAnsi="Times New Roman" w:cs="Times New Roman"/>
          <w:lang w:val="en-US"/>
        </w:rPr>
        <w:t>gizi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seseorang</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maka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risiko</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mengalami</w:t>
      </w:r>
      <w:proofErr w:type="spellEnd"/>
      <w:r w:rsidRPr="00A02E4D">
        <w:rPr>
          <w:rFonts w:ascii="Times New Roman" w:hAnsi="Times New Roman" w:cs="Times New Roman"/>
          <w:lang w:val="en-US"/>
        </w:rPr>
        <w:t xml:space="preserve"> KEK </w:t>
      </w:r>
      <w:proofErr w:type="spellStart"/>
      <w:r w:rsidRPr="00A02E4D">
        <w:rPr>
          <w:rFonts w:ascii="Times New Roman" w:hAnsi="Times New Roman" w:cs="Times New Roman"/>
          <w:lang w:val="en-US"/>
        </w:rPr>
        <w:t>cenderung</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semakin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rendah</w:t>
      </w:r>
      <w:proofErr w:type="spellEnd"/>
      <w:r w:rsidRPr="00A02E4D">
        <w:rPr>
          <w:rFonts w:ascii="Times New Roman" w:hAnsi="Times New Roman" w:cs="Times New Roman"/>
          <w:lang w:val="en-US"/>
        </w:rPr>
        <w:t xml:space="preserve">. Oleh </w:t>
      </w:r>
      <w:proofErr w:type="spellStart"/>
      <w:r w:rsidRPr="00A02E4D">
        <w:rPr>
          <w:rFonts w:ascii="Times New Roman" w:hAnsi="Times New Roman" w:cs="Times New Roman"/>
          <w:lang w:val="en-US"/>
        </w:rPr>
        <w:t>karena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itu</w:t>
      </w:r>
      <w:proofErr w:type="spellEnd"/>
      <w:r w:rsidRPr="00A02E4D">
        <w:rPr>
          <w:rFonts w:ascii="Times New Roman" w:hAnsi="Times New Roman" w:cs="Times New Roman"/>
          <w:lang w:val="en-US"/>
        </w:rPr>
        <w:t xml:space="preserve">, status </w:t>
      </w:r>
      <w:proofErr w:type="spellStart"/>
      <w:r w:rsidRPr="00A02E4D">
        <w:rPr>
          <w:rFonts w:ascii="Times New Roman" w:hAnsi="Times New Roman" w:cs="Times New Roman"/>
          <w:lang w:val="en-US"/>
        </w:rPr>
        <w:t>gizi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menjadi</w:t>
      </w:r>
      <w:proofErr w:type="spellEnd"/>
      <w:r w:rsidRPr="00A02E4D">
        <w:rPr>
          <w:rFonts w:ascii="Times New Roman" w:hAnsi="Times New Roman" w:cs="Times New Roman"/>
          <w:lang w:val="en-US"/>
        </w:rPr>
        <w:t xml:space="preserve"> salah </w:t>
      </w:r>
      <w:proofErr w:type="spellStart"/>
      <w:r w:rsidRPr="00A02E4D">
        <w:rPr>
          <w:rFonts w:ascii="Times New Roman" w:hAnsi="Times New Roman" w:cs="Times New Roman"/>
          <w:lang w:val="en-US"/>
        </w:rPr>
        <w:t>satu</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indikator</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penting</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dalam</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upaya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pencegahan</w:t>
      </w:r>
      <w:proofErr w:type="spellEnd"/>
      <w:r w:rsidRPr="00A02E4D">
        <w:rPr>
          <w:rFonts w:ascii="Times New Roman" w:hAnsi="Times New Roman" w:cs="Times New Roman"/>
          <w:lang w:val="en-US"/>
        </w:rPr>
        <w:t xml:space="preserve"> KEK pada </w:t>
      </w:r>
      <w:proofErr w:type="spellStart"/>
      <w:r w:rsidRPr="00A02E4D">
        <w:rPr>
          <w:rFonts w:ascii="Times New Roman" w:hAnsi="Times New Roman" w:cs="Times New Roman"/>
          <w:lang w:val="en-US"/>
        </w:rPr>
        <w:t>remaja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putri</w:t>
      </w:r>
      <w:proofErr w:type="spellEnd"/>
      <w:r w:rsidRPr="00A02E4D">
        <w:rPr>
          <w:rFonts w:ascii="Times New Roman" w:hAnsi="Times New Roman" w:cs="Times New Roman"/>
          <w:lang w:val="en-US"/>
        </w:rPr>
        <w:t xml:space="preserve">. </w:t>
      </w:r>
    </w:p>
    <w:p w14:paraId="59FFBF5A" w14:textId="77777777" w:rsidR="00636FD8" w:rsidRPr="00A02E4D" w:rsidRDefault="00636FD8" w:rsidP="00A008C0">
      <w:pPr>
        <w:spacing w:after="0" w:line="240" w:lineRule="auto"/>
        <w:ind w:firstLine="426"/>
        <w:jc w:val="both"/>
        <w:rPr>
          <w:rFonts w:ascii="Times New Roman" w:hAnsi="Times New Roman" w:cs="Times New Roman"/>
          <w:lang w:val="en-US"/>
        </w:rPr>
      </w:pPr>
      <w:r w:rsidRPr="00A02E4D">
        <w:rPr>
          <w:rFonts w:ascii="Times New Roman" w:hAnsi="Times New Roman" w:cs="Times New Roman"/>
          <w:lang w:val="en-US"/>
        </w:rPr>
        <w:t xml:space="preserve">Hasil </w:t>
      </w:r>
      <w:proofErr w:type="spellStart"/>
      <w:r w:rsidRPr="00A02E4D">
        <w:rPr>
          <w:rFonts w:ascii="Times New Roman" w:hAnsi="Times New Roman" w:cs="Times New Roman"/>
          <w:lang w:val="en-US"/>
        </w:rPr>
        <w:t>penelitian</w:t>
      </w:r>
      <w:proofErr w:type="spellEnd"/>
      <w:r w:rsidRPr="00A02E4D">
        <w:rPr>
          <w:rFonts w:ascii="Times New Roman" w:hAnsi="Times New Roman" w:cs="Times New Roman"/>
          <w:lang w:val="en-US"/>
        </w:rPr>
        <w:t xml:space="preserve"> </w:t>
      </w:r>
      <w:proofErr w:type="spellStart"/>
      <w:r w:rsidR="00921C58">
        <w:rPr>
          <w:rFonts w:ascii="Times New Roman" w:hAnsi="Times New Roman" w:cs="Times New Roman"/>
          <w:lang w:val="en-US"/>
        </w:rPr>
        <w:t>serupa</w:t>
      </w:r>
      <w:proofErr w:type="spellEnd"/>
      <w:r w:rsidR="00921C58">
        <w:rPr>
          <w:rFonts w:ascii="Times New Roman" w:hAnsi="Times New Roman" w:cs="Times New Roman"/>
          <w:lang w:val="en-US"/>
        </w:rPr>
        <w:t xml:space="preserve"> juga </w:t>
      </w:r>
      <w:proofErr w:type="spellStart"/>
      <w:r w:rsidR="00921C58">
        <w:rPr>
          <w:rFonts w:ascii="Times New Roman" w:hAnsi="Times New Roman" w:cs="Times New Roman"/>
          <w:lang w:val="en-US"/>
        </w:rPr>
        <w:t>didapatkan</w:t>
      </w:r>
      <w:proofErr w:type="spellEnd"/>
      <w:r w:rsidRPr="00A02E4D">
        <w:rPr>
          <w:rFonts w:ascii="Times New Roman" w:hAnsi="Times New Roman" w:cs="Times New Roman"/>
          <w:lang w:val="en-US"/>
        </w:rPr>
        <w:t xml:space="preserve"> oleh</w:t>
      </w:r>
      <w:r w:rsidR="0070065A">
        <w:rPr>
          <w:rFonts w:ascii="Times New Roman" w:hAnsi="Times New Roman" w:cs="Times New Roman"/>
          <w:lang w:val="en-US"/>
        </w:rPr>
        <w:t xml:space="preserve"> </w:t>
      </w:r>
      <w:r w:rsidR="0070065A">
        <w:rPr>
          <w:rFonts w:ascii="Times New Roman" w:hAnsi="Times New Roman" w:cs="Times New Roman"/>
          <w:lang w:val="en-US"/>
        </w:rPr>
        <w:fldChar w:fldCharType="begin" w:fldLock="1"/>
      </w:r>
      <w:r w:rsidR="001C67FD">
        <w:rPr>
          <w:rFonts w:ascii="Times New Roman" w:hAnsi="Times New Roman" w:cs="Times New Roman"/>
          <w:lang w:val="en-US"/>
        </w:rPr>
        <w:instrText>ADDIN CSL_CITATION {"citationItems":[{"id":"ITEM-1","itemData":{"author":[{"dropping-particle":"","family":"Maryati","given":"Sri","non-dropping-particle":"","parse-names":false,"suffix":""}],"id":"ITEM-1","issue":"3","issued":{"date-parts":[["2024"]]},"page":"2022-2025","title":"THE RELATIONSHIP BETWEEN BODY MASS INDEX AND CHRONIC ENERGY DEFICIENCY IN HIGH SCHOOL STUDENTS IN THE LEUWIGAJAH","type":"article-journal","volume":"3"},"uris":["http://www.mendeley.com/documents/?uuid=ad450d0c-f90a-450b-b37a-105b34297d80"]}],"mendeley":{"formattedCitation":"(Maryati, 2024)","plainTextFormattedCitation":"(Maryati, 2024)","previouslyFormattedCitation":"(Maryati, 2024)"},"properties":{"noteIndex":0},"schema":"https://github.com/citation-style-language/schema/raw/master/csl-citation.json"}</w:instrText>
      </w:r>
      <w:r w:rsidR="0070065A">
        <w:rPr>
          <w:rFonts w:ascii="Times New Roman" w:hAnsi="Times New Roman" w:cs="Times New Roman"/>
          <w:lang w:val="en-US"/>
        </w:rPr>
        <w:fldChar w:fldCharType="separate"/>
      </w:r>
      <w:r w:rsidR="0070065A" w:rsidRPr="0070065A">
        <w:rPr>
          <w:rFonts w:ascii="Times New Roman" w:hAnsi="Times New Roman" w:cs="Times New Roman"/>
          <w:noProof/>
          <w:lang w:val="en-US"/>
        </w:rPr>
        <w:t>(Maryati, 2024)</w:t>
      </w:r>
      <w:r w:rsidR="0070065A">
        <w:rPr>
          <w:rFonts w:ascii="Times New Roman" w:hAnsi="Times New Roman" w:cs="Times New Roman"/>
          <w:lang w:val="en-US"/>
        </w:rPr>
        <w:fldChar w:fldCharType="end"/>
      </w:r>
      <w:r w:rsidR="0070065A">
        <w:rPr>
          <w:rFonts w:ascii="Times New Roman" w:hAnsi="Times New Roman" w:cs="Times New Roman"/>
          <w:lang w:val="en-US"/>
        </w:rPr>
        <w:t>.</w:t>
      </w:r>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menunjukkan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bahwa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terdapat</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hubungan</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signifikan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antara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Indeks</w:t>
      </w:r>
      <w:proofErr w:type="spellEnd"/>
      <w:r w:rsidRPr="00A02E4D">
        <w:rPr>
          <w:rFonts w:ascii="Times New Roman" w:hAnsi="Times New Roman" w:cs="Times New Roman"/>
          <w:lang w:val="en-US"/>
        </w:rPr>
        <w:t xml:space="preserve"> Massa </w:t>
      </w:r>
      <w:proofErr w:type="spellStart"/>
      <w:r w:rsidRPr="00A02E4D">
        <w:rPr>
          <w:rFonts w:ascii="Times New Roman" w:hAnsi="Times New Roman" w:cs="Times New Roman"/>
          <w:lang w:val="en-US"/>
        </w:rPr>
        <w:t>Tubuh</w:t>
      </w:r>
      <w:proofErr w:type="spellEnd"/>
      <w:r w:rsidRPr="00A02E4D">
        <w:rPr>
          <w:rFonts w:ascii="Times New Roman" w:hAnsi="Times New Roman" w:cs="Times New Roman"/>
          <w:lang w:val="en-US"/>
        </w:rPr>
        <w:t xml:space="preserve"> (IMT) </w:t>
      </w:r>
      <w:proofErr w:type="spellStart"/>
      <w:r w:rsidRPr="00A02E4D">
        <w:rPr>
          <w:rFonts w:ascii="Times New Roman" w:hAnsi="Times New Roman" w:cs="Times New Roman"/>
          <w:lang w:val="en-US"/>
        </w:rPr>
        <w:t>dengan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kejadian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Kekurangan</w:t>
      </w:r>
      <w:proofErr w:type="spellEnd"/>
      <w:r w:rsidRPr="00A02E4D">
        <w:rPr>
          <w:rFonts w:ascii="Times New Roman" w:hAnsi="Times New Roman" w:cs="Times New Roman"/>
          <w:lang w:val="en-US"/>
        </w:rPr>
        <w:t xml:space="preserve"> Energi </w:t>
      </w:r>
      <w:proofErr w:type="spellStart"/>
      <w:r w:rsidRPr="00A02E4D">
        <w:rPr>
          <w:rFonts w:ascii="Times New Roman" w:hAnsi="Times New Roman" w:cs="Times New Roman"/>
          <w:lang w:val="en-US"/>
        </w:rPr>
        <w:t>Kronik</w:t>
      </w:r>
      <w:proofErr w:type="spellEnd"/>
      <w:r w:rsidRPr="00A02E4D">
        <w:rPr>
          <w:rFonts w:ascii="Times New Roman" w:hAnsi="Times New Roman" w:cs="Times New Roman"/>
          <w:lang w:val="en-US"/>
        </w:rPr>
        <w:t xml:space="preserve"> (KEK) pada </w:t>
      </w:r>
      <w:proofErr w:type="spellStart"/>
      <w:r w:rsidRPr="00A02E4D">
        <w:rPr>
          <w:rFonts w:ascii="Times New Roman" w:hAnsi="Times New Roman" w:cs="Times New Roman"/>
          <w:lang w:val="en-US"/>
        </w:rPr>
        <w:t>remaja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putri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dengan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nilai</w:t>
      </w:r>
      <w:proofErr w:type="spellEnd"/>
      <w:r w:rsidRPr="00A02E4D">
        <w:rPr>
          <w:rFonts w:ascii="Times New Roman" w:hAnsi="Times New Roman" w:cs="Times New Roman"/>
          <w:lang w:val="en-US"/>
        </w:rPr>
        <w:t xml:space="preserve"> p = 0,000. </w:t>
      </w:r>
      <w:proofErr w:type="spellStart"/>
      <w:r w:rsidR="003943A4">
        <w:rPr>
          <w:rFonts w:ascii="Times New Roman" w:hAnsi="Times New Roman" w:cs="Times New Roman"/>
          <w:lang w:val="en-US"/>
        </w:rPr>
        <w:t>Menurut</w:t>
      </w:r>
      <w:proofErr w:type="spellEnd"/>
      <w:r w:rsidR="003943A4">
        <w:rPr>
          <w:rFonts w:ascii="Times New Roman" w:hAnsi="Times New Roman" w:cs="Times New Roman"/>
          <w:lang w:val="en-US"/>
        </w:rPr>
        <w:t xml:space="preserve"> Maryati, </w:t>
      </w:r>
      <w:proofErr w:type="spellStart"/>
      <w:r w:rsidR="003943A4">
        <w:rPr>
          <w:rFonts w:ascii="Times New Roman" w:hAnsi="Times New Roman" w:cs="Times New Roman"/>
          <w:lang w:val="en-US"/>
        </w:rPr>
        <w:t>banyak</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remaja</w:t>
      </w:r>
      <w:proofErr w:type="spellEnd"/>
      <w:r w:rsidR="003943A4">
        <w:rPr>
          <w:rFonts w:ascii="Times New Roman" w:hAnsi="Times New Roman" w:cs="Times New Roman"/>
          <w:lang w:val="en-US"/>
        </w:rPr>
        <w:t xml:space="preserve"> yang </w:t>
      </w:r>
      <w:proofErr w:type="spellStart"/>
      <w:r w:rsidR="003943A4">
        <w:rPr>
          <w:rFonts w:ascii="Times New Roman" w:hAnsi="Times New Roman" w:cs="Times New Roman"/>
          <w:lang w:val="en-US"/>
        </w:rPr>
        <w:t>kurang</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mementingkan</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keseimbangan</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antara</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asupan</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energi</w:t>
      </w:r>
      <w:proofErr w:type="spellEnd"/>
      <w:r w:rsidR="003943A4">
        <w:rPr>
          <w:rFonts w:ascii="Times New Roman" w:hAnsi="Times New Roman" w:cs="Times New Roman"/>
          <w:lang w:val="en-US"/>
        </w:rPr>
        <w:t xml:space="preserve"> yang </w:t>
      </w:r>
      <w:proofErr w:type="spellStart"/>
      <w:r w:rsidR="003943A4">
        <w:rPr>
          <w:rFonts w:ascii="Times New Roman" w:hAnsi="Times New Roman" w:cs="Times New Roman"/>
          <w:lang w:val="en-US"/>
        </w:rPr>
        <w:t>masuk</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dengan</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energi</w:t>
      </w:r>
      <w:proofErr w:type="spellEnd"/>
      <w:r w:rsidR="003943A4">
        <w:rPr>
          <w:rFonts w:ascii="Times New Roman" w:hAnsi="Times New Roman" w:cs="Times New Roman"/>
          <w:lang w:val="en-US"/>
        </w:rPr>
        <w:t xml:space="preserve"> yang </w:t>
      </w:r>
      <w:proofErr w:type="spellStart"/>
      <w:r w:rsidR="003943A4">
        <w:rPr>
          <w:rFonts w:ascii="Times New Roman" w:hAnsi="Times New Roman" w:cs="Times New Roman"/>
          <w:lang w:val="en-US"/>
        </w:rPr>
        <w:t>dikeluarkan</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Apabila</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energi</w:t>
      </w:r>
      <w:proofErr w:type="spellEnd"/>
      <w:r w:rsidR="003943A4">
        <w:rPr>
          <w:rFonts w:ascii="Times New Roman" w:hAnsi="Times New Roman" w:cs="Times New Roman"/>
          <w:lang w:val="en-US"/>
        </w:rPr>
        <w:t xml:space="preserve"> yang </w:t>
      </w:r>
      <w:proofErr w:type="spellStart"/>
      <w:r w:rsidR="003943A4">
        <w:rPr>
          <w:rFonts w:ascii="Times New Roman" w:hAnsi="Times New Roman" w:cs="Times New Roman"/>
          <w:lang w:val="en-US"/>
        </w:rPr>
        <w:t>dikeluarkan</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lebih</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besar</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dari</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asupan</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energi</w:t>
      </w:r>
      <w:proofErr w:type="spellEnd"/>
      <w:r w:rsidR="003943A4">
        <w:rPr>
          <w:rFonts w:ascii="Times New Roman" w:hAnsi="Times New Roman" w:cs="Times New Roman"/>
          <w:lang w:val="en-US"/>
        </w:rPr>
        <w:t xml:space="preserve"> yang </w:t>
      </w:r>
      <w:proofErr w:type="spellStart"/>
      <w:r w:rsidR="003943A4">
        <w:rPr>
          <w:rFonts w:ascii="Times New Roman" w:hAnsi="Times New Roman" w:cs="Times New Roman"/>
          <w:lang w:val="en-US"/>
        </w:rPr>
        <w:t>masuk</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maka</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hal</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tersebut</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dapat</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menyebabkan</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malnutrisi</w:t>
      </w:r>
      <w:proofErr w:type="spellEnd"/>
      <w:r w:rsidR="003943A4">
        <w:rPr>
          <w:rFonts w:ascii="Times New Roman" w:hAnsi="Times New Roman" w:cs="Times New Roman"/>
          <w:lang w:val="en-US"/>
        </w:rPr>
        <w:t xml:space="preserve">. </w:t>
      </w:r>
      <w:proofErr w:type="spellStart"/>
      <w:r w:rsidR="003943A4">
        <w:rPr>
          <w:rFonts w:ascii="Times New Roman" w:hAnsi="Times New Roman" w:cs="Times New Roman"/>
          <w:lang w:val="en-US"/>
        </w:rPr>
        <w:t>Remaja</w:t>
      </w:r>
      <w:proofErr w:type="spellEnd"/>
      <w:r w:rsidR="003943A4">
        <w:rPr>
          <w:rFonts w:ascii="Times New Roman" w:hAnsi="Times New Roman" w:cs="Times New Roman"/>
          <w:lang w:val="en-US"/>
        </w:rPr>
        <w:t xml:space="preserve"> yang </w:t>
      </w:r>
      <w:proofErr w:type="spellStart"/>
      <w:r w:rsidR="00413BE3">
        <w:rPr>
          <w:rFonts w:ascii="Times New Roman" w:hAnsi="Times New Roman" w:cs="Times New Roman"/>
          <w:lang w:val="en-US"/>
        </w:rPr>
        <w:t>mengalami</w:t>
      </w:r>
      <w:proofErr w:type="spellEnd"/>
      <w:r w:rsidR="00413BE3">
        <w:rPr>
          <w:rFonts w:ascii="Times New Roman" w:hAnsi="Times New Roman" w:cs="Times New Roman"/>
          <w:lang w:val="en-US"/>
        </w:rPr>
        <w:t xml:space="preserve"> </w:t>
      </w:r>
      <w:proofErr w:type="spellStart"/>
      <w:r w:rsidR="00413BE3">
        <w:rPr>
          <w:rFonts w:ascii="Times New Roman" w:hAnsi="Times New Roman" w:cs="Times New Roman"/>
          <w:lang w:val="en-US"/>
        </w:rPr>
        <w:t>malnutrisi</w:t>
      </w:r>
      <w:proofErr w:type="spellEnd"/>
      <w:r w:rsidR="00413BE3">
        <w:rPr>
          <w:rFonts w:ascii="Times New Roman" w:hAnsi="Times New Roman" w:cs="Times New Roman"/>
          <w:lang w:val="en-US"/>
        </w:rPr>
        <w:t xml:space="preserve"> </w:t>
      </w:r>
      <w:proofErr w:type="spellStart"/>
      <w:r w:rsidR="00413BE3">
        <w:rPr>
          <w:rFonts w:ascii="Times New Roman" w:hAnsi="Times New Roman" w:cs="Times New Roman"/>
          <w:lang w:val="en-US"/>
        </w:rPr>
        <w:t>dalam</w:t>
      </w:r>
      <w:proofErr w:type="spellEnd"/>
      <w:r w:rsidR="00413BE3">
        <w:rPr>
          <w:rFonts w:ascii="Times New Roman" w:hAnsi="Times New Roman" w:cs="Times New Roman"/>
          <w:lang w:val="en-US"/>
        </w:rPr>
        <w:t xml:space="preserve"> </w:t>
      </w:r>
      <w:proofErr w:type="spellStart"/>
      <w:r w:rsidR="00413BE3">
        <w:rPr>
          <w:rFonts w:ascii="Times New Roman" w:hAnsi="Times New Roman" w:cs="Times New Roman"/>
          <w:lang w:val="en-US"/>
        </w:rPr>
        <w:t>waktu</w:t>
      </w:r>
      <w:proofErr w:type="spellEnd"/>
      <w:r w:rsidR="00413BE3">
        <w:rPr>
          <w:rFonts w:ascii="Times New Roman" w:hAnsi="Times New Roman" w:cs="Times New Roman"/>
          <w:lang w:val="en-US"/>
        </w:rPr>
        <w:t xml:space="preserve"> yang lama </w:t>
      </w:r>
      <w:proofErr w:type="spellStart"/>
      <w:r w:rsidR="00413BE3">
        <w:rPr>
          <w:rFonts w:ascii="Times New Roman" w:hAnsi="Times New Roman" w:cs="Times New Roman"/>
          <w:lang w:val="en-US"/>
        </w:rPr>
        <w:t>dapat</w:t>
      </w:r>
      <w:proofErr w:type="spellEnd"/>
      <w:r w:rsidR="00413BE3">
        <w:rPr>
          <w:rFonts w:ascii="Times New Roman" w:hAnsi="Times New Roman" w:cs="Times New Roman"/>
          <w:lang w:val="en-US"/>
        </w:rPr>
        <w:t xml:space="preserve"> </w:t>
      </w:r>
      <w:proofErr w:type="spellStart"/>
      <w:r w:rsidR="00413BE3">
        <w:rPr>
          <w:rFonts w:ascii="Times New Roman" w:hAnsi="Times New Roman" w:cs="Times New Roman"/>
          <w:lang w:val="en-US"/>
        </w:rPr>
        <w:t>menyebabkan</w:t>
      </w:r>
      <w:proofErr w:type="spellEnd"/>
      <w:r w:rsidR="00413BE3">
        <w:rPr>
          <w:rFonts w:ascii="Times New Roman" w:hAnsi="Times New Roman" w:cs="Times New Roman"/>
          <w:lang w:val="en-US"/>
        </w:rPr>
        <w:t xml:space="preserve"> </w:t>
      </w:r>
      <w:proofErr w:type="spellStart"/>
      <w:r w:rsidR="00413BE3">
        <w:rPr>
          <w:rFonts w:ascii="Times New Roman" w:hAnsi="Times New Roman" w:cs="Times New Roman"/>
          <w:lang w:val="en-US"/>
        </w:rPr>
        <w:t>terjadinya</w:t>
      </w:r>
      <w:proofErr w:type="spellEnd"/>
      <w:r w:rsidR="00413BE3">
        <w:rPr>
          <w:rFonts w:ascii="Times New Roman" w:hAnsi="Times New Roman" w:cs="Times New Roman"/>
          <w:lang w:val="en-US"/>
        </w:rPr>
        <w:t xml:space="preserve"> KEK.</w:t>
      </w:r>
      <w:r w:rsidR="00921C58">
        <w:rPr>
          <w:rFonts w:ascii="Times New Roman" w:hAnsi="Times New Roman" w:cs="Times New Roman"/>
          <w:lang w:val="en-US"/>
        </w:rPr>
        <w:t xml:space="preserve"> </w:t>
      </w:r>
      <w:r w:rsidRPr="00A02E4D">
        <w:rPr>
          <w:rFonts w:ascii="Times New Roman" w:hAnsi="Times New Roman" w:cs="Times New Roman"/>
          <w:lang w:val="en-US"/>
        </w:rPr>
        <w:t xml:space="preserve">Hal </w:t>
      </w:r>
      <w:proofErr w:type="spellStart"/>
      <w:r w:rsidRPr="00A02E4D">
        <w:rPr>
          <w:rFonts w:ascii="Times New Roman" w:hAnsi="Times New Roman" w:cs="Times New Roman"/>
          <w:lang w:val="en-US"/>
        </w:rPr>
        <w:t>ini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memperkuat</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hasil</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penelitian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bahwa</w:t>
      </w:r>
      <w:proofErr w:type="spellEnd"/>
      <w:r w:rsidRPr="00A02E4D">
        <w:rPr>
          <w:rFonts w:ascii="Times New Roman" w:hAnsi="Times New Roman" w:cs="Times New Roman"/>
          <w:lang w:val="en-US"/>
        </w:rPr>
        <w:t xml:space="preserve"> status </w:t>
      </w:r>
      <w:proofErr w:type="spellStart"/>
      <w:r w:rsidRPr="00A02E4D">
        <w:rPr>
          <w:rFonts w:ascii="Times New Roman" w:hAnsi="Times New Roman" w:cs="Times New Roman"/>
          <w:lang w:val="en-US"/>
        </w:rPr>
        <w:t>gizi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memiliki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hubungan</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signifikan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dengan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kejadian</w:t>
      </w:r>
      <w:proofErr w:type="spellEnd"/>
      <w:r w:rsidRPr="00A02E4D">
        <w:rPr>
          <w:rFonts w:ascii="Times New Roman" w:hAnsi="Times New Roman" w:cs="Times New Roman"/>
          <w:lang w:val="en-US"/>
        </w:rPr>
        <w:t xml:space="preserve"> KEK pada </w:t>
      </w:r>
      <w:proofErr w:type="spellStart"/>
      <w:r w:rsidRPr="00A02E4D">
        <w:rPr>
          <w:rFonts w:ascii="Times New Roman" w:hAnsi="Times New Roman" w:cs="Times New Roman"/>
          <w:lang w:val="en-US"/>
        </w:rPr>
        <w:t>remaja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putri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Dengan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demikian</w:t>
      </w:r>
      <w:proofErr w:type="spellEnd"/>
      <w:r w:rsidRPr="00A02E4D">
        <w:rPr>
          <w:rFonts w:ascii="Times New Roman" w:hAnsi="Times New Roman" w:cs="Times New Roman"/>
          <w:lang w:val="en-US"/>
        </w:rPr>
        <w:t xml:space="preserve">, IMT </w:t>
      </w:r>
      <w:proofErr w:type="spellStart"/>
      <w:r w:rsidRPr="00A02E4D">
        <w:rPr>
          <w:rFonts w:ascii="Times New Roman" w:hAnsi="Times New Roman" w:cs="Times New Roman"/>
          <w:lang w:val="en-US"/>
        </w:rPr>
        <w:t>sebagai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indikator</w:t>
      </w:r>
      <w:proofErr w:type="spellEnd"/>
      <w:r w:rsidRPr="00A02E4D">
        <w:rPr>
          <w:rFonts w:ascii="Times New Roman" w:hAnsi="Times New Roman" w:cs="Times New Roman"/>
          <w:lang w:val="en-US"/>
        </w:rPr>
        <w:t xml:space="preserve"> status </w:t>
      </w:r>
      <w:proofErr w:type="spellStart"/>
      <w:r w:rsidRPr="00A02E4D">
        <w:rPr>
          <w:rFonts w:ascii="Times New Roman" w:hAnsi="Times New Roman" w:cs="Times New Roman"/>
          <w:lang w:val="en-US"/>
        </w:rPr>
        <w:t>gizi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dapat</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digunakan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untuk</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menggambarkan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risiko</w:t>
      </w:r>
      <w:proofErr w:type="spellEnd"/>
      <w:r w:rsidRPr="00A02E4D">
        <w:rPr>
          <w:rFonts w:ascii="Times New Roman" w:hAnsi="Times New Roman" w:cs="Times New Roman"/>
          <w:lang w:val="en-US"/>
        </w:rPr>
        <w:t xml:space="preserve"> KEK, di mana </w:t>
      </w:r>
      <w:proofErr w:type="spellStart"/>
      <w:r w:rsidRPr="00A02E4D">
        <w:rPr>
          <w:rFonts w:ascii="Times New Roman" w:hAnsi="Times New Roman" w:cs="Times New Roman"/>
          <w:lang w:val="en-US"/>
        </w:rPr>
        <w:t>individu</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dengan</w:t>
      </w:r>
      <w:proofErr w:type="spellEnd"/>
      <w:r w:rsidRPr="00A02E4D">
        <w:rPr>
          <w:rFonts w:ascii="Times New Roman" w:hAnsi="Times New Roman" w:cs="Times New Roman"/>
          <w:lang w:val="en-US"/>
        </w:rPr>
        <w:t xml:space="preserve"> status </w:t>
      </w:r>
      <w:proofErr w:type="spellStart"/>
      <w:r w:rsidRPr="00A02E4D">
        <w:rPr>
          <w:rFonts w:ascii="Times New Roman" w:hAnsi="Times New Roman" w:cs="Times New Roman"/>
          <w:lang w:val="en-US"/>
        </w:rPr>
        <w:t>gizi</w:t>
      </w:r>
      <w:proofErr w:type="spellEnd"/>
      <w:r w:rsidRPr="00A02E4D">
        <w:rPr>
          <w:rFonts w:ascii="Times New Roman" w:hAnsi="Times New Roman" w:cs="Times New Roman"/>
          <w:lang w:val="en-US"/>
        </w:rPr>
        <w:t xml:space="preserve"> normal </w:t>
      </w:r>
      <w:proofErr w:type="spellStart"/>
      <w:r w:rsidRPr="00A02E4D">
        <w:rPr>
          <w:rFonts w:ascii="Times New Roman" w:hAnsi="Times New Roman" w:cs="Times New Roman"/>
          <w:lang w:val="en-US"/>
        </w:rPr>
        <w:t>atau</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baik</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umumnya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memiliki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risiko</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lebih</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rendah</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untuk</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mengalami</w:t>
      </w:r>
      <w:proofErr w:type="spellEnd"/>
      <w:r w:rsidRPr="00A02E4D">
        <w:rPr>
          <w:rFonts w:ascii="Times New Roman" w:hAnsi="Times New Roman" w:cs="Times New Roman"/>
          <w:lang w:val="en-US"/>
        </w:rPr>
        <w:t xml:space="preserve"> KEK </w:t>
      </w:r>
      <w:proofErr w:type="spellStart"/>
      <w:r w:rsidRPr="00A02E4D">
        <w:rPr>
          <w:rFonts w:ascii="Times New Roman" w:hAnsi="Times New Roman" w:cs="Times New Roman"/>
          <w:lang w:val="en-US"/>
        </w:rPr>
        <w:t>dibandingkan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dengan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individu</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memiliki</w:t>
      </w:r>
      <w:proofErr w:type="spellEnd"/>
      <w:r w:rsidRPr="00A02E4D">
        <w:rPr>
          <w:rFonts w:ascii="Times New Roman" w:hAnsi="Times New Roman" w:cs="Times New Roman"/>
          <w:lang w:val="en-US"/>
        </w:rPr>
        <w:t xml:space="preserve"> status </w:t>
      </w:r>
      <w:proofErr w:type="spellStart"/>
      <w:r w:rsidRPr="00A02E4D">
        <w:rPr>
          <w:rFonts w:ascii="Times New Roman" w:hAnsi="Times New Roman" w:cs="Times New Roman"/>
          <w:lang w:val="en-US"/>
        </w:rPr>
        <w:t>gizi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kurang</w:t>
      </w:r>
      <w:proofErr w:type="spellEnd"/>
      <w:r w:rsidRPr="00A02E4D">
        <w:rPr>
          <w:rFonts w:ascii="Times New Roman" w:hAnsi="Times New Roman" w:cs="Times New Roman"/>
          <w:lang w:val="en-US"/>
        </w:rPr>
        <w:t>.</w:t>
      </w:r>
    </w:p>
    <w:p w14:paraId="435CB7A9" w14:textId="77777777" w:rsidR="00636FD8" w:rsidRPr="00A02E4D" w:rsidRDefault="00413BE3" w:rsidP="00A008C0">
      <w:pPr>
        <w:spacing w:after="0" w:line="240" w:lineRule="auto"/>
        <w:ind w:firstLine="426"/>
        <w:jc w:val="both"/>
        <w:rPr>
          <w:rFonts w:ascii="Times New Roman" w:hAnsi="Times New Roman" w:cs="Times New Roman"/>
          <w:lang w:val="en-US"/>
        </w:rPr>
      </w:pP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serupa</w:t>
      </w:r>
      <w:proofErr w:type="spellEnd"/>
      <w:r>
        <w:rPr>
          <w:rFonts w:ascii="Times New Roman" w:hAnsi="Times New Roman" w:cs="Times New Roman"/>
          <w:lang w:val="en-US"/>
        </w:rPr>
        <w:t xml:space="preserve"> juga</w:t>
      </w:r>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dilakukan</w:t>
      </w:r>
      <w:proofErr w:type="spellEnd"/>
      <w:r w:rsidR="00636FD8" w:rsidRPr="00A02E4D">
        <w:rPr>
          <w:rFonts w:ascii="Times New Roman" w:hAnsi="Times New Roman" w:cs="Times New Roman"/>
          <w:lang w:val="en-US"/>
        </w:rPr>
        <w:t xml:space="preserve"> oleh</w:t>
      </w:r>
      <w:r w:rsidR="00582924" w:rsidRPr="00A02E4D">
        <w:rPr>
          <w:rFonts w:ascii="Times New Roman" w:hAnsi="Times New Roman" w:cs="Times New Roman"/>
          <w:lang w:val="en-US"/>
        </w:rPr>
        <w:t xml:space="preserve"> </w:t>
      </w:r>
      <w:r w:rsidR="00582924" w:rsidRPr="00A02E4D">
        <w:rPr>
          <w:rFonts w:ascii="Times New Roman" w:hAnsi="Times New Roman" w:cs="Times New Roman"/>
          <w:lang w:val="en-US"/>
        </w:rPr>
        <w:fldChar w:fldCharType="begin" w:fldLock="1"/>
      </w:r>
      <w:r w:rsidR="00582924" w:rsidRPr="00A02E4D">
        <w:rPr>
          <w:rFonts w:ascii="Times New Roman" w:hAnsi="Times New Roman" w:cs="Times New Roman"/>
          <w:lang w:val="en-US"/>
        </w:rPr>
        <w:instrText>ADDIN CSL_CITATION {"citationItems":[{"id":"ITEM-1","itemData":{"author":[{"dropping-particle":"","family":"Firdaus","given":"Mohamad Rangga","non-dropping-particle":"","parse-names":false,"suffix":""},{"dropping-particle":"","family":"Wulansari","given":"Ossy Endah","non-dropping-particle":"","parse-names":false,"suffix":""},{"dropping-particle":"","family":"Angraini","given":"Dian Isti","non-dropping-particle":"","parse-names":false,"suffix":""},{"dropping-particle":"","family":"Lampung","given":"Universitas","non-dropping-particle":"","parse-names":false,"suffix":""},{"dropping-particle":"","family":"Brojonegoro","given":"Jl","non-dropping-particle":"","parse-names":false,"suffix":""},{"dropping-particle":"","family":"Bandar","given":"No","non-dropping-particle":"","parse-names":false,"suffix":""}],"id":"ITEM-1","issue":"1","issued":{"date-parts":[["2023"]]},"page":"37-49","title":"Analysis of Factors Influencing Chronic Energy Deficiency ( CED ) in Adolescent Girls in the Development of the RF-AR Mobile Health Application for Early Detection and Effective Intervention","type":"article-journal"},"uris":["http://www.mendeley.com/documents/?uuid=b5ca46b3-fe7e-40d9-b0f8-e1afbfeecde2"]}],"mendeley":{"formattedCitation":"(Firdaus et al., 2023)","plainTextFormattedCitation":"(Firdaus et al., 2023)","previouslyFormattedCitation":"(Firdaus et al., 2023)"},"properties":{"noteIndex":0},"schema":"https://github.com/citation-style-language/schema/raw/master/csl-citation.json"}</w:instrText>
      </w:r>
      <w:r w:rsidR="00582924" w:rsidRPr="00A02E4D">
        <w:rPr>
          <w:rFonts w:ascii="Times New Roman" w:hAnsi="Times New Roman" w:cs="Times New Roman"/>
          <w:lang w:val="en-US"/>
        </w:rPr>
        <w:fldChar w:fldCharType="separate"/>
      </w:r>
      <w:r w:rsidR="00582924" w:rsidRPr="00A02E4D">
        <w:rPr>
          <w:rFonts w:ascii="Times New Roman" w:hAnsi="Times New Roman" w:cs="Times New Roman"/>
          <w:noProof/>
          <w:lang w:val="en-US"/>
        </w:rPr>
        <w:t>(Firdaus et al., 2023)</w:t>
      </w:r>
      <w:r w:rsidR="00582924" w:rsidRPr="00A02E4D">
        <w:rPr>
          <w:rFonts w:ascii="Times New Roman" w:hAnsi="Times New Roman" w:cs="Times New Roman"/>
          <w:lang w:val="en-US"/>
        </w:rPr>
        <w:fldChar w:fldCharType="end"/>
      </w:r>
      <w:r w:rsidR="00636FD8" w:rsidRPr="00A02E4D">
        <w:rPr>
          <w:rFonts w:ascii="Times New Roman" w:hAnsi="Times New Roman" w:cs="Times New Roman"/>
          <w:lang w:val="en-US"/>
        </w:rPr>
        <w:t xml:space="preserve">. yang </w:t>
      </w:r>
      <w:proofErr w:type="spellStart"/>
      <w:r w:rsidR="00636FD8" w:rsidRPr="00A02E4D">
        <w:rPr>
          <w:rFonts w:ascii="Times New Roman" w:hAnsi="Times New Roman" w:cs="Times New Roman"/>
          <w:lang w:val="en-US"/>
        </w:rPr>
        <w:t>menunjukkan</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bahwa</w:t>
      </w:r>
      <w:proofErr w:type="spellEnd"/>
      <w:r w:rsidR="00636FD8" w:rsidRPr="00A02E4D">
        <w:rPr>
          <w:rFonts w:ascii="Times New Roman" w:hAnsi="Times New Roman" w:cs="Times New Roman"/>
          <w:lang w:val="en-US"/>
        </w:rPr>
        <w:t xml:space="preserve"> status </w:t>
      </w:r>
      <w:proofErr w:type="spellStart"/>
      <w:r w:rsidR="00636FD8" w:rsidRPr="00A02E4D">
        <w:rPr>
          <w:rFonts w:ascii="Times New Roman" w:hAnsi="Times New Roman" w:cs="Times New Roman"/>
          <w:lang w:val="en-US"/>
        </w:rPr>
        <w:t>gizi</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memiliki</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hubungan</w:t>
      </w:r>
      <w:proofErr w:type="spellEnd"/>
      <w:r w:rsidR="00636FD8" w:rsidRPr="00A02E4D">
        <w:rPr>
          <w:rFonts w:ascii="Times New Roman" w:hAnsi="Times New Roman" w:cs="Times New Roman"/>
          <w:lang w:val="en-US"/>
        </w:rPr>
        <w:t xml:space="preserve"> yang </w:t>
      </w:r>
      <w:proofErr w:type="spellStart"/>
      <w:r w:rsidR="00636FD8" w:rsidRPr="00A02E4D">
        <w:rPr>
          <w:rFonts w:ascii="Times New Roman" w:hAnsi="Times New Roman" w:cs="Times New Roman"/>
          <w:lang w:val="en-US"/>
        </w:rPr>
        <w:t>signifikan</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dengan</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risiko</w:t>
      </w:r>
      <w:proofErr w:type="spellEnd"/>
      <w:r w:rsidR="00636FD8" w:rsidRPr="00A02E4D">
        <w:rPr>
          <w:rFonts w:ascii="Times New Roman" w:hAnsi="Times New Roman" w:cs="Times New Roman"/>
          <w:lang w:val="en-US"/>
        </w:rPr>
        <w:t xml:space="preserve"> KEK, di mana </w:t>
      </w:r>
      <w:proofErr w:type="spellStart"/>
      <w:r w:rsidR="00636FD8" w:rsidRPr="00A02E4D">
        <w:rPr>
          <w:rFonts w:ascii="Times New Roman" w:hAnsi="Times New Roman" w:cs="Times New Roman"/>
          <w:lang w:val="en-US"/>
        </w:rPr>
        <w:t>remaja</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dengan</w:t>
      </w:r>
      <w:proofErr w:type="spellEnd"/>
      <w:r w:rsidR="00636FD8" w:rsidRPr="00A02E4D">
        <w:rPr>
          <w:rFonts w:ascii="Times New Roman" w:hAnsi="Times New Roman" w:cs="Times New Roman"/>
          <w:lang w:val="en-US"/>
        </w:rPr>
        <w:t xml:space="preserve"> status </w:t>
      </w:r>
      <w:proofErr w:type="spellStart"/>
      <w:r w:rsidR="00636FD8" w:rsidRPr="00A02E4D">
        <w:rPr>
          <w:rFonts w:ascii="Times New Roman" w:hAnsi="Times New Roman" w:cs="Times New Roman"/>
          <w:lang w:val="en-US"/>
        </w:rPr>
        <w:t>gizi</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kurang</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memiliki</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risiko</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lebih</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tinggi</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mengalami</w:t>
      </w:r>
      <w:proofErr w:type="spellEnd"/>
      <w:r w:rsidR="00636FD8" w:rsidRPr="00A02E4D">
        <w:rPr>
          <w:rFonts w:ascii="Times New Roman" w:hAnsi="Times New Roman" w:cs="Times New Roman"/>
          <w:lang w:val="en-US"/>
        </w:rPr>
        <w:t xml:space="preserve"> KEK (p &lt; 0,05). </w:t>
      </w:r>
      <w:proofErr w:type="spellStart"/>
      <w:r w:rsidR="00636FD8" w:rsidRPr="00A02E4D">
        <w:rPr>
          <w:rFonts w:ascii="Times New Roman" w:hAnsi="Times New Roman" w:cs="Times New Roman"/>
          <w:lang w:val="en-US"/>
        </w:rPr>
        <w:t>Penelitian</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tersebut</w:t>
      </w:r>
      <w:proofErr w:type="spellEnd"/>
      <w:r w:rsidR="00636FD8" w:rsidRPr="00A02E4D">
        <w:rPr>
          <w:rFonts w:ascii="Times New Roman" w:hAnsi="Times New Roman" w:cs="Times New Roman"/>
          <w:lang w:val="en-US"/>
        </w:rPr>
        <w:t xml:space="preserve"> juga </w:t>
      </w:r>
      <w:proofErr w:type="spellStart"/>
      <w:r w:rsidR="00636FD8" w:rsidRPr="00A02E4D">
        <w:rPr>
          <w:rFonts w:ascii="Times New Roman" w:hAnsi="Times New Roman" w:cs="Times New Roman"/>
          <w:lang w:val="en-US"/>
        </w:rPr>
        <w:t>menekankan</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bahwa</w:t>
      </w:r>
      <w:proofErr w:type="spellEnd"/>
      <w:r w:rsidR="00636FD8" w:rsidRPr="00A02E4D">
        <w:rPr>
          <w:rFonts w:ascii="Times New Roman" w:hAnsi="Times New Roman" w:cs="Times New Roman"/>
          <w:lang w:val="en-US"/>
        </w:rPr>
        <w:t xml:space="preserve"> status </w:t>
      </w:r>
      <w:proofErr w:type="spellStart"/>
      <w:r w:rsidR="00636FD8" w:rsidRPr="00A02E4D">
        <w:rPr>
          <w:rFonts w:ascii="Times New Roman" w:hAnsi="Times New Roman" w:cs="Times New Roman"/>
          <w:lang w:val="en-US"/>
        </w:rPr>
        <w:t>gizi</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merupakan</w:t>
      </w:r>
      <w:proofErr w:type="spellEnd"/>
      <w:r w:rsidR="00636FD8" w:rsidRPr="00A02E4D">
        <w:rPr>
          <w:rFonts w:ascii="Times New Roman" w:hAnsi="Times New Roman" w:cs="Times New Roman"/>
          <w:lang w:val="en-US"/>
        </w:rPr>
        <w:t xml:space="preserve"> salah </w:t>
      </w:r>
      <w:proofErr w:type="spellStart"/>
      <w:r w:rsidR="00636FD8" w:rsidRPr="00A02E4D">
        <w:rPr>
          <w:rFonts w:ascii="Times New Roman" w:hAnsi="Times New Roman" w:cs="Times New Roman"/>
          <w:lang w:val="en-US"/>
        </w:rPr>
        <w:t>satu</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faktor</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penting</w:t>
      </w:r>
      <w:proofErr w:type="spellEnd"/>
      <w:r w:rsidR="00636FD8" w:rsidRPr="00A02E4D">
        <w:rPr>
          <w:rFonts w:ascii="Times New Roman" w:hAnsi="Times New Roman" w:cs="Times New Roman"/>
          <w:lang w:val="en-US"/>
        </w:rPr>
        <w:t xml:space="preserve"> yang </w:t>
      </w:r>
      <w:proofErr w:type="spellStart"/>
      <w:r w:rsidR="00636FD8" w:rsidRPr="00A02E4D">
        <w:rPr>
          <w:rFonts w:ascii="Times New Roman" w:hAnsi="Times New Roman" w:cs="Times New Roman"/>
          <w:lang w:val="en-US"/>
        </w:rPr>
        <w:t>berperan</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dalam</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terjadinya</w:t>
      </w:r>
      <w:proofErr w:type="spellEnd"/>
      <w:r w:rsidR="00636FD8" w:rsidRPr="00A02E4D">
        <w:rPr>
          <w:rFonts w:ascii="Times New Roman" w:hAnsi="Times New Roman" w:cs="Times New Roman"/>
          <w:lang w:val="en-US"/>
        </w:rPr>
        <w:t xml:space="preserve"> KEK, </w:t>
      </w:r>
      <w:proofErr w:type="spellStart"/>
      <w:r w:rsidR="00636FD8" w:rsidRPr="00A02E4D">
        <w:rPr>
          <w:rFonts w:ascii="Times New Roman" w:hAnsi="Times New Roman" w:cs="Times New Roman"/>
          <w:lang w:val="en-US"/>
        </w:rPr>
        <w:t>selain</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asupan</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zat</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gizi</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seperti</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energi</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karbohidrat</w:t>
      </w:r>
      <w:proofErr w:type="spellEnd"/>
      <w:r w:rsidR="00636FD8" w:rsidRPr="00A02E4D">
        <w:rPr>
          <w:rFonts w:ascii="Times New Roman" w:hAnsi="Times New Roman" w:cs="Times New Roman"/>
          <w:lang w:val="en-US"/>
        </w:rPr>
        <w:t xml:space="preserve">, dan lemak. Hal </w:t>
      </w:r>
      <w:proofErr w:type="spellStart"/>
      <w:r w:rsidR="00636FD8" w:rsidRPr="00A02E4D">
        <w:rPr>
          <w:rFonts w:ascii="Times New Roman" w:hAnsi="Times New Roman" w:cs="Times New Roman"/>
          <w:lang w:val="en-US"/>
        </w:rPr>
        <w:t>ini</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menunjukkan</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bahwa</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kondisi</w:t>
      </w:r>
      <w:proofErr w:type="spellEnd"/>
      <w:r w:rsidR="00636FD8" w:rsidRPr="00A02E4D">
        <w:rPr>
          <w:rFonts w:ascii="Times New Roman" w:hAnsi="Times New Roman" w:cs="Times New Roman"/>
          <w:lang w:val="en-US"/>
        </w:rPr>
        <w:t xml:space="preserve"> status </w:t>
      </w:r>
      <w:proofErr w:type="spellStart"/>
      <w:r w:rsidR="00636FD8" w:rsidRPr="00A02E4D">
        <w:rPr>
          <w:rFonts w:ascii="Times New Roman" w:hAnsi="Times New Roman" w:cs="Times New Roman"/>
          <w:lang w:val="en-US"/>
        </w:rPr>
        <w:t>gizi</w:t>
      </w:r>
      <w:proofErr w:type="spellEnd"/>
      <w:r w:rsidR="00636FD8" w:rsidRPr="00A02E4D">
        <w:rPr>
          <w:rFonts w:ascii="Times New Roman" w:hAnsi="Times New Roman" w:cs="Times New Roman"/>
          <w:lang w:val="en-US"/>
        </w:rPr>
        <w:t xml:space="preserve"> yang </w:t>
      </w:r>
      <w:proofErr w:type="spellStart"/>
      <w:r w:rsidR="00636FD8" w:rsidRPr="00A02E4D">
        <w:rPr>
          <w:rFonts w:ascii="Times New Roman" w:hAnsi="Times New Roman" w:cs="Times New Roman"/>
          <w:lang w:val="en-US"/>
        </w:rPr>
        <w:t>tidak</w:t>
      </w:r>
      <w:proofErr w:type="spellEnd"/>
      <w:r w:rsidR="00636FD8" w:rsidRPr="00A02E4D">
        <w:rPr>
          <w:rFonts w:ascii="Times New Roman" w:hAnsi="Times New Roman" w:cs="Times New Roman"/>
          <w:lang w:val="en-US"/>
        </w:rPr>
        <w:t xml:space="preserve"> optimal </w:t>
      </w:r>
      <w:proofErr w:type="spellStart"/>
      <w:r w:rsidR="00636FD8" w:rsidRPr="00A02E4D">
        <w:rPr>
          <w:rFonts w:ascii="Times New Roman" w:hAnsi="Times New Roman" w:cs="Times New Roman"/>
          <w:lang w:val="en-US"/>
        </w:rPr>
        <w:t>dapat</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mencerminkan</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adanya</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ketidakseimbangan</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antara</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asupan</w:t>
      </w:r>
      <w:proofErr w:type="spellEnd"/>
      <w:r w:rsidR="00636FD8" w:rsidRPr="00A02E4D">
        <w:rPr>
          <w:rFonts w:ascii="Times New Roman" w:hAnsi="Times New Roman" w:cs="Times New Roman"/>
          <w:lang w:val="en-US"/>
        </w:rPr>
        <w:t xml:space="preserve"> dan </w:t>
      </w:r>
      <w:proofErr w:type="spellStart"/>
      <w:r w:rsidR="00636FD8" w:rsidRPr="00A02E4D">
        <w:rPr>
          <w:rFonts w:ascii="Times New Roman" w:hAnsi="Times New Roman" w:cs="Times New Roman"/>
          <w:lang w:val="en-US"/>
        </w:rPr>
        <w:t>kebutuhan</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energi</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dalam</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tubuh</w:t>
      </w:r>
      <w:proofErr w:type="spellEnd"/>
      <w:r w:rsidR="00636FD8" w:rsidRPr="00A02E4D">
        <w:rPr>
          <w:rFonts w:ascii="Times New Roman" w:hAnsi="Times New Roman" w:cs="Times New Roman"/>
          <w:lang w:val="en-US"/>
        </w:rPr>
        <w:t xml:space="preserve">, yang </w:t>
      </w:r>
      <w:proofErr w:type="spellStart"/>
      <w:r w:rsidR="00636FD8" w:rsidRPr="00A02E4D">
        <w:rPr>
          <w:rFonts w:ascii="Times New Roman" w:hAnsi="Times New Roman" w:cs="Times New Roman"/>
          <w:lang w:val="en-US"/>
        </w:rPr>
        <w:t>dalam</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jangka</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panjang</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dapat</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menyebabkan</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terjadinya</w:t>
      </w:r>
      <w:proofErr w:type="spellEnd"/>
      <w:r w:rsidR="00636FD8" w:rsidRPr="00A02E4D">
        <w:rPr>
          <w:rFonts w:ascii="Times New Roman" w:hAnsi="Times New Roman" w:cs="Times New Roman"/>
          <w:lang w:val="en-US"/>
        </w:rPr>
        <w:t xml:space="preserve"> KEK. </w:t>
      </w:r>
      <w:proofErr w:type="spellStart"/>
      <w:r w:rsidR="00636FD8" w:rsidRPr="00A02E4D">
        <w:rPr>
          <w:rFonts w:ascii="Times New Roman" w:hAnsi="Times New Roman" w:cs="Times New Roman"/>
          <w:lang w:val="en-US"/>
        </w:rPr>
        <w:t>Dengan</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demikian</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hasil</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penelitian</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ini</w:t>
      </w:r>
      <w:proofErr w:type="spellEnd"/>
      <w:r w:rsidR="00636FD8" w:rsidRPr="00A02E4D">
        <w:rPr>
          <w:rFonts w:ascii="Times New Roman" w:hAnsi="Times New Roman" w:cs="Times New Roman"/>
          <w:lang w:val="en-US"/>
        </w:rPr>
        <w:t xml:space="preserve"> </w:t>
      </w:r>
      <w:r w:rsidR="00921C58">
        <w:rPr>
          <w:rFonts w:ascii="Times New Roman" w:hAnsi="Times New Roman" w:cs="Times New Roman"/>
          <w:lang w:val="en-US"/>
        </w:rPr>
        <w:t>juga</w:t>
      </w:r>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memperkuat</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bahwa</w:t>
      </w:r>
      <w:proofErr w:type="spellEnd"/>
      <w:r w:rsidR="00636FD8" w:rsidRPr="00A02E4D">
        <w:rPr>
          <w:rFonts w:ascii="Times New Roman" w:hAnsi="Times New Roman" w:cs="Times New Roman"/>
          <w:lang w:val="en-US"/>
        </w:rPr>
        <w:t xml:space="preserve"> status </w:t>
      </w:r>
      <w:proofErr w:type="spellStart"/>
      <w:r w:rsidR="00636FD8" w:rsidRPr="00A02E4D">
        <w:rPr>
          <w:rFonts w:ascii="Times New Roman" w:hAnsi="Times New Roman" w:cs="Times New Roman"/>
          <w:lang w:val="en-US"/>
        </w:rPr>
        <w:t>gizi</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merupakan</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indikator</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penting</w:t>
      </w:r>
      <w:proofErr w:type="spellEnd"/>
      <w:r w:rsidR="00636FD8" w:rsidRPr="00A02E4D">
        <w:rPr>
          <w:rFonts w:ascii="Times New Roman" w:hAnsi="Times New Roman" w:cs="Times New Roman"/>
          <w:lang w:val="en-US"/>
        </w:rPr>
        <w:t xml:space="preserve"> yang </w:t>
      </w:r>
      <w:proofErr w:type="spellStart"/>
      <w:r w:rsidR="00636FD8" w:rsidRPr="00A02E4D">
        <w:rPr>
          <w:rFonts w:ascii="Times New Roman" w:hAnsi="Times New Roman" w:cs="Times New Roman"/>
          <w:lang w:val="en-US"/>
        </w:rPr>
        <w:t>berhubungan</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dengan</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kejadian</w:t>
      </w:r>
      <w:proofErr w:type="spellEnd"/>
      <w:r w:rsidR="00636FD8" w:rsidRPr="00A02E4D">
        <w:rPr>
          <w:rFonts w:ascii="Times New Roman" w:hAnsi="Times New Roman" w:cs="Times New Roman"/>
          <w:lang w:val="en-US"/>
        </w:rPr>
        <w:t xml:space="preserve"> KEK pada </w:t>
      </w:r>
      <w:proofErr w:type="spellStart"/>
      <w:r w:rsidR="00636FD8" w:rsidRPr="00A02E4D">
        <w:rPr>
          <w:rFonts w:ascii="Times New Roman" w:hAnsi="Times New Roman" w:cs="Times New Roman"/>
          <w:lang w:val="en-US"/>
        </w:rPr>
        <w:t>remaja</w:t>
      </w:r>
      <w:proofErr w:type="spellEnd"/>
      <w:r w:rsidR="00636FD8" w:rsidRPr="00A02E4D">
        <w:rPr>
          <w:rFonts w:ascii="Times New Roman" w:hAnsi="Times New Roman" w:cs="Times New Roman"/>
          <w:lang w:val="en-US"/>
        </w:rPr>
        <w:t xml:space="preserve"> </w:t>
      </w:r>
      <w:proofErr w:type="spellStart"/>
      <w:r w:rsidR="00636FD8" w:rsidRPr="00A02E4D">
        <w:rPr>
          <w:rFonts w:ascii="Times New Roman" w:hAnsi="Times New Roman" w:cs="Times New Roman"/>
          <w:lang w:val="en-US"/>
        </w:rPr>
        <w:t>putri</w:t>
      </w:r>
      <w:proofErr w:type="spellEnd"/>
      <w:r w:rsidR="00636FD8" w:rsidRPr="00A02E4D">
        <w:rPr>
          <w:rFonts w:ascii="Times New Roman" w:hAnsi="Times New Roman" w:cs="Times New Roman"/>
          <w:lang w:val="en-US"/>
        </w:rPr>
        <w:t xml:space="preserve">. </w:t>
      </w:r>
    </w:p>
    <w:p w14:paraId="56FEB1AC" w14:textId="77777777" w:rsidR="00C10DC1" w:rsidRDefault="00C10DC1" w:rsidP="00A008C0">
      <w:pPr>
        <w:spacing w:after="0" w:line="240" w:lineRule="auto"/>
        <w:ind w:firstLine="426"/>
        <w:jc w:val="both"/>
        <w:rPr>
          <w:rFonts w:ascii="Times New Roman" w:hAnsi="Times New Roman" w:cs="Times New Roman"/>
          <w:lang w:val="en-US"/>
        </w:rPr>
      </w:pPr>
      <w:r w:rsidRPr="00C10DC1">
        <w:rPr>
          <w:rFonts w:ascii="Times New Roman" w:hAnsi="Times New Roman" w:cs="Times New Roman"/>
          <w:lang w:val="en-US"/>
        </w:rPr>
        <w:t xml:space="preserve">Status </w:t>
      </w:r>
      <w:proofErr w:type="spellStart"/>
      <w:r w:rsidRPr="00C10DC1">
        <w:rPr>
          <w:rFonts w:ascii="Times New Roman" w:hAnsi="Times New Roman" w:cs="Times New Roman"/>
          <w:lang w:val="en-US"/>
        </w:rPr>
        <w:t>gizi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memiliki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hubungan</w:t>
      </w:r>
      <w:proofErr w:type="spellEnd"/>
      <w:r w:rsidRPr="00C10DC1">
        <w:rPr>
          <w:rFonts w:ascii="Times New Roman" w:hAnsi="Times New Roman" w:cs="Times New Roman"/>
          <w:lang w:val="en-US"/>
        </w:rPr>
        <w:t xml:space="preserve"> yang </w:t>
      </w:r>
      <w:proofErr w:type="spellStart"/>
      <w:r w:rsidRPr="00C10DC1">
        <w:rPr>
          <w:rFonts w:ascii="Times New Roman" w:hAnsi="Times New Roman" w:cs="Times New Roman"/>
          <w:lang w:val="en-US"/>
        </w:rPr>
        <w:t>erat</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dengan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kejadian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kekurangan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energi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kronis</w:t>
      </w:r>
      <w:proofErr w:type="spellEnd"/>
      <w:r w:rsidRPr="00C10DC1">
        <w:rPr>
          <w:rFonts w:ascii="Times New Roman" w:hAnsi="Times New Roman" w:cs="Times New Roman"/>
          <w:lang w:val="en-US"/>
        </w:rPr>
        <w:t xml:space="preserve"> (KEK).</w:t>
      </w:r>
      <w:r w:rsidR="0070065A">
        <w:rPr>
          <w:rFonts w:ascii="Times New Roman" w:hAnsi="Times New Roman" w:cs="Times New Roman"/>
          <w:lang w:val="en-US"/>
        </w:rPr>
        <w:t xml:space="preserve"> </w:t>
      </w:r>
      <w:r w:rsidRPr="00C10DC1">
        <w:rPr>
          <w:rFonts w:ascii="Times New Roman" w:hAnsi="Times New Roman" w:cs="Times New Roman"/>
          <w:lang w:val="en-US"/>
        </w:rPr>
        <w:t xml:space="preserve">status </w:t>
      </w:r>
      <w:proofErr w:type="spellStart"/>
      <w:r w:rsidRPr="00C10DC1">
        <w:rPr>
          <w:rFonts w:ascii="Times New Roman" w:hAnsi="Times New Roman" w:cs="Times New Roman"/>
          <w:lang w:val="en-US"/>
        </w:rPr>
        <w:t>gizi</w:t>
      </w:r>
      <w:proofErr w:type="spellEnd"/>
      <w:r w:rsidRPr="00C10DC1">
        <w:rPr>
          <w:rFonts w:ascii="Times New Roman" w:hAnsi="Times New Roman" w:cs="Times New Roman"/>
          <w:lang w:val="en-US"/>
        </w:rPr>
        <w:t xml:space="preserve"> yang </w:t>
      </w:r>
      <w:proofErr w:type="spellStart"/>
      <w:r w:rsidRPr="00C10DC1">
        <w:rPr>
          <w:rFonts w:ascii="Times New Roman" w:hAnsi="Times New Roman" w:cs="Times New Roman"/>
          <w:lang w:val="en-US"/>
        </w:rPr>
        <w:t>diukur</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menggunakan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indeks</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massa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tubuh</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menurut</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umur</w:t>
      </w:r>
      <w:proofErr w:type="spellEnd"/>
      <w:r w:rsidRPr="00C10DC1">
        <w:rPr>
          <w:rFonts w:ascii="Times New Roman" w:hAnsi="Times New Roman" w:cs="Times New Roman"/>
          <w:lang w:val="en-US"/>
        </w:rPr>
        <w:t xml:space="preserve"> (IMT/U) </w:t>
      </w:r>
      <w:proofErr w:type="spellStart"/>
      <w:r w:rsidRPr="00C10DC1">
        <w:rPr>
          <w:rFonts w:ascii="Times New Roman" w:hAnsi="Times New Roman" w:cs="Times New Roman"/>
          <w:lang w:val="en-US"/>
        </w:rPr>
        <w:t>mencerminkan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cadangan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energi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dalam</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tubuh</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Kekurangan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asupan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energi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dalam</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jangka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panjang</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akan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menyebabkan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penurunan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berat</w:t>
      </w:r>
      <w:proofErr w:type="spellEnd"/>
      <w:r w:rsidRPr="00C10DC1">
        <w:rPr>
          <w:rFonts w:ascii="Times New Roman" w:hAnsi="Times New Roman" w:cs="Times New Roman"/>
          <w:lang w:val="en-US"/>
        </w:rPr>
        <w:t xml:space="preserve"> badan </w:t>
      </w:r>
      <w:proofErr w:type="spellStart"/>
      <w:r w:rsidRPr="00C10DC1">
        <w:rPr>
          <w:rFonts w:ascii="Times New Roman" w:hAnsi="Times New Roman" w:cs="Times New Roman"/>
          <w:lang w:val="en-US"/>
        </w:rPr>
        <w:t>serta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berkurangnya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cadangan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energi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tubuh</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baik</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dalam</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bentuk</w:t>
      </w:r>
      <w:proofErr w:type="spellEnd"/>
      <w:r w:rsidRPr="00C10DC1">
        <w:rPr>
          <w:rFonts w:ascii="Times New Roman" w:hAnsi="Times New Roman" w:cs="Times New Roman"/>
          <w:lang w:val="en-US"/>
        </w:rPr>
        <w:t xml:space="preserve"> lemak </w:t>
      </w:r>
      <w:proofErr w:type="spellStart"/>
      <w:r w:rsidRPr="00C10DC1">
        <w:rPr>
          <w:rFonts w:ascii="Times New Roman" w:hAnsi="Times New Roman" w:cs="Times New Roman"/>
          <w:lang w:val="en-US"/>
        </w:rPr>
        <w:t>maupun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massa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bebas</w:t>
      </w:r>
      <w:proofErr w:type="spellEnd"/>
      <w:r w:rsidRPr="00C10DC1">
        <w:rPr>
          <w:rFonts w:ascii="Times New Roman" w:hAnsi="Times New Roman" w:cs="Times New Roman"/>
          <w:lang w:val="en-US"/>
        </w:rPr>
        <w:t xml:space="preserve"> lemak, </w:t>
      </w:r>
      <w:proofErr w:type="spellStart"/>
      <w:r w:rsidRPr="00C10DC1">
        <w:rPr>
          <w:rFonts w:ascii="Times New Roman" w:hAnsi="Times New Roman" w:cs="Times New Roman"/>
          <w:lang w:val="en-US"/>
        </w:rPr>
        <w:t>sehingga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berdampak</w:t>
      </w:r>
      <w:proofErr w:type="spellEnd"/>
      <w:r w:rsidRPr="00C10DC1">
        <w:rPr>
          <w:rFonts w:ascii="Times New Roman" w:hAnsi="Times New Roman" w:cs="Times New Roman"/>
          <w:lang w:val="en-US"/>
        </w:rPr>
        <w:t xml:space="preserve"> pada </w:t>
      </w:r>
      <w:proofErr w:type="spellStart"/>
      <w:r w:rsidRPr="00C10DC1">
        <w:rPr>
          <w:rFonts w:ascii="Times New Roman" w:hAnsi="Times New Roman" w:cs="Times New Roman"/>
          <w:lang w:val="en-US"/>
        </w:rPr>
        <w:t>rendahnya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nilai</w:t>
      </w:r>
      <w:proofErr w:type="spellEnd"/>
      <w:r w:rsidRPr="00C10DC1">
        <w:rPr>
          <w:rFonts w:ascii="Times New Roman" w:hAnsi="Times New Roman" w:cs="Times New Roman"/>
          <w:lang w:val="en-US"/>
        </w:rPr>
        <w:t xml:space="preserve"> IMT/U. </w:t>
      </w:r>
      <w:proofErr w:type="spellStart"/>
      <w:r w:rsidRPr="00C10DC1">
        <w:rPr>
          <w:rFonts w:ascii="Times New Roman" w:hAnsi="Times New Roman" w:cs="Times New Roman"/>
          <w:lang w:val="en-US"/>
        </w:rPr>
        <w:t>Individu</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dengan</w:t>
      </w:r>
      <w:proofErr w:type="spellEnd"/>
      <w:r w:rsidRPr="00C10DC1">
        <w:rPr>
          <w:rFonts w:ascii="Times New Roman" w:hAnsi="Times New Roman" w:cs="Times New Roman"/>
          <w:lang w:val="en-US"/>
        </w:rPr>
        <w:t xml:space="preserve"> status </w:t>
      </w:r>
      <w:proofErr w:type="spellStart"/>
      <w:r w:rsidRPr="00C10DC1">
        <w:rPr>
          <w:rFonts w:ascii="Times New Roman" w:hAnsi="Times New Roman" w:cs="Times New Roman"/>
          <w:lang w:val="en-US"/>
        </w:rPr>
        <w:lastRenderedPageBreak/>
        <w:t>gizi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kurang</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atau</w:t>
      </w:r>
      <w:proofErr w:type="spellEnd"/>
      <w:r w:rsidRPr="00C10DC1">
        <w:rPr>
          <w:rFonts w:ascii="Times New Roman" w:hAnsi="Times New Roman" w:cs="Times New Roman"/>
          <w:lang w:val="en-US"/>
        </w:rPr>
        <w:t xml:space="preserve"> kurus </w:t>
      </w:r>
      <w:proofErr w:type="spellStart"/>
      <w:r w:rsidRPr="00C10DC1">
        <w:rPr>
          <w:rFonts w:ascii="Times New Roman" w:hAnsi="Times New Roman" w:cs="Times New Roman"/>
          <w:lang w:val="en-US"/>
        </w:rPr>
        <w:t>menunjukkan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cadangan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energi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tubuh</w:t>
      </w:r>
      <w:proofErr w:type="spellEnd"/>
      <w:r w:rsidRPr="00C10DC1">
        <w:rPr>
          <w:rFonts w:ascii="Times New Roman" w:hAnsi="Times New Roman" w:cs="Times New Roman"/>
          <w:lang w:val="en-US"/>
        </w:rPr>
        <w:t xml:space="preserve"> yang </w:t>
      </w:r>
      <w:proofErr w:type="spellStart"/>
      <w:r w:rsidRPr="00C10DC1">
        <w:rPr>
          <w:rFonts w:ascii="Times New Roman" w:hAnsi="Times New Roman" w:cs="Times New Roman"/>
          <w:lang w:val="en-US"/>
        </w:rPr>
        <w:t>tidak</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mencukupi</w:t>
      </w:r>
      <w:proofErr w:type="spellEnd"/>
      <w:r w:rsidRPr="00C10DC1">
        <w:rPr>
          <w:rFonts w:ascii="Times New Roman" w:hAnsi="Times New Roman" w:cs="Times New Roman"/>
          <w:lang w:val="en-US"/>
        </w:rPr>
        <w:t xml:space="preserve"> dan </w:t>
      </w:r>
      <w:proofErr w:type="spellStart"/>
      <w:r w:rsidRPr="00C10DC1">
        <w:rPr>
          <w:rFonts w:ascii="Times New Roman" w:hAnsi="Times New Roman" w:cs="Times New Roman"/>
          <w:lang w:val="en-US"/>
        </w:rPr>
        <w:t>berisiko</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lebih</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tinggi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mengalami</w:t>
      </w:r>
      <w:proofErr w:type="spellEnd"/>
      <w:r w:rsidRPr="00C10DC1">
        <w:rPr>
          <w:rFonts w:ascii="Times New Roman" w:hAnsi="Times New Roman" w:cs="Times New Roman"/>
          <w:lang w:val="en-US"/>
        </w:rPr>
        <w:t xml:space="preserve"> KEK. </w:t>
      </w:r>
      <w:proofErr w:type="spellStart"/>
      <w:r w:rsidRPr="00C10DC1">
        <w:rPr>
          <w:rFonts w:ascii="Times New Roman" w:hAnsi="Times New Roman" w:cs="Times New Roman"/>
          <w:lang w:val="en-US"/>
        </w:rPr>
        <w:t>Sebaliknya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individu</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dengan</w:t>
      </w:r>
      <w:proofErr w:type="spellEnd"/>
      <w:r w:rsidRPr="00C10DC1">
        <w:rPr>
          <w:rFonts w:ascii="Times New Roman" w:hAnsi="Times New Roman" w:cs="Times New Roman"/>
          <w:lang w:val="en-US"/>
        </w:rPr>
        <w:t xml:space="preserve"> status </w:t>
      </w:r>
      <w:proofErr w:type="spellStart"/>
      <w:r w:rsidRPr="00C10DC1">
        <w:rPr>
          <w:rFonts w:ascii="Times New Roman" w:hAnsi="Times New Roman" w:cs="Times New Roman"/>
          <w:lang w:val="en-US"/>
        </w:rPr>
        <w:t>gizi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baik</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cenderung</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memiliki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cadangan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energi</w:t>
      </w:r>
      <w:proofErr w:type="spellEnd"/>
      <w:r w:rsidRPr="00C10DC1">
        <w:rPr>
          <w:rFonts w:ascii="Times New Roman" w:hAnsi="Times New Roman" w:cs="Times New Roman"/>
          <w:lang w:val="en-US"/>
        </w:rPr>
        <w:t xml:space="preserve"> yang </w:t>
      </w:r>
      <w:proofErr w:type="spellStart"/>
      <w:r w:rsidRPr="00C10DC1">
        <w:rPr>
          <w:rFonts w:ascii="Times New Roman" w:hAnsi="Times New Roman" w:cs="Times New Roman"/>
          <w:lang w:val="en-US"/>
        </w:rPr>
        <w:t>lebih</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adekuat</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sehingga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risiko</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terjadinya</w:t>
      </w:r>
      <w:proofErr w:type="spellEnd"/>
      <w:r w:rsidRPr="00C10DC1">
        <w:rPr>
          <w:rFonts w:ascii="Times New Roman" w:hAnsi="Times New Roman" w:cs="Times New Roman"/>
          <w:lang w:val="en-US"/>
        </w:rPr>
        <w:t xml:space="preserve"> KEK </w:t>
      </w:r>
      <w:proofErr w:type="spellStart"/>
      <w:r w:rsidRPr="00C10DC1">
        <w:rPr>
          <w:rFonts w:ascii="Times New Roman" w:hAnsi="Times New Roman" w:cs="Times New Roman"/>
          <w:lang w:val="en-US"/>
        </w:rPr>
        <w:t>lebih</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rendah</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Dengan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demikian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semakin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baik</w:t>
      </w:r>
      <w:proofErr w:type="spellEnd"/>
      <w:r w:rsidRPr="00C10DC1">
        <w:rPr>
          <w:rFonts w:ascii="Times New Roman" w:hAnsi="Times New Roman" w:cs="Times New Roman"/>
          <w:lang w:val="en-US"/>
        </w:rPr>
        <w:t xml:space="preserve"> status </w:t>
      </w:r>
      <w:proofErr w:type="spellStart"/>
      <w:r w:rsidRPr="00C10DC1">
        <w:rPr>
          <w:rFonts w:ascii="Times New Roman" w:hAnsi="Times New Roman" w:cs="Times New Roman"/>
          <w:lang w:val="en-US"/>
        </w:rPr>
        <w:t>gizi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seseorang</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maka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semakin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kecil</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kemungkinan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individu</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tersebut</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mengalami</w:t>
      </w:r>
      <w:proofErr w:type="spellEnd"/>
      <w:r w:rsidRPr="00C10DC1">
        <w:rPr>
          <w:rFonts w:ascii="Times New Roman" w:hAnsi="Times New Roman" w:cs="Times New Roman"/>
          <w:lang w:val="en-US"/>
        </w:rPr>
        <w:t xml:space="preserve"> </w:t>
      </w:r>
      <w:r w:rsidRPr="001C67FD">
        <w:rPr>
          <w:rFonts w:ascii="Times New Roman" w:hAnsi="Times New Roman" w:cs="Times New Roman"/>
          <w:color w:val="000000" w:themeColor="text1"/>
          <w:lang w:val="en-US"/>
        </w:rPr>
        <w:t>KEK</w:t>
      </w:r>
      <w:r w:rsidR="00B13713">
        <w:rPr>
          <w:rFonts w:ascii="Times New Roman" w:hAnsi="Times New Roman" w:cs="Times New Roman"/>
          <w:lang w:val="en-US"/>
        </w:rPr>
        <w:t xml:space="preserve"> </w:t>
      </w:r>
      <w:r w:rsidR="00B13713">
        <w:rPr>
          <w:rFonts w:ascii="Times New Roman" w:hAnsi="Times New Roman" w:cs="Times New Roman"/>
          <w:lang w:val="en-US"/>
        </w:rPr>
        <w:fldChar w:fldCharType="begin" w:fldLock="1"/>
      </w:r>
      <w:r w:rsidR="00B13713">
        <w:rPr>
          <w:rFonts w:ascii="Times New Roman" w:hAnsi="Times New Roman" w:cs="Times New Roman"/>
          <w:lang w:val="en-US"/>
        </w:rPr>
        <w:instrText>ADDIN CSL_CITATION {"citationItems":[{"id":"ITEM-1","itemData":{"author":[{"dropping-particle":"","family":"Lanham-new","given":"Susan A","non-dropping-particle":"","parse-names":false,"suffix":""}],"id":"ITEM-1","issued":{"date-parts":[["2015"]]},"title":"Metabolisme Zat Gizi","type":"book"},"uris":["http://www.mendeley.com/documents/?uuid=8fe5dc93-78d4-435d-807e-eba33fc4a829"]}],"mendeley":{"formattedCitation":"(Lanham-new, 2015)","plainTextFormattedCitation":"(Lanham-new, 2015)"},"properties":{"noteIndex":0},"schema":"https://github.com/citation-style-language/schema/raw/master/csl-citation.json"}</w:instrText>
      </w:r>
      <w:r w:rsidR="00B13713">
        <w:rPr>
          <w:rFonts w:ascii="Times New Roman" w:hAnsi="Times New Roman" w:cs="Times New Roman"/>
          <w:lang w:val="en-US"/>
        </w:rPr>
        <w:fldChar w:fldCharType="separate"/>
      </w:r>
      <w:r w:rsidR="00B13713" w:rsidRPr="00B13713">
        <w:rPr>
          <w:rFonts w:ascii="Times New Roman" w:hAnsi="Times New Roman" w:cs="Times New Roman"/>
          <w:noProof/>
          <w:lang w:val="en-US"/>
        </w:rPr>
        <w:t>(Lanham-new, 2015)</w:t>
      </w:r>
      <w:r w:rsidR="00B13713">
        <w:rPr>
          <w:rFonts w:ascii="Times New Roman" w:hAnsi="Times New Roman" w:cs="Times New Roman"/>
          <w:lang w:val="en-US"/>
        </w:rPr>
        <w:fldChar w:fldCharType="end"/>
      </w:r>
      <w:r w:rsidR="001C67FD">
        <w:rPr>
          <w:rFonts w:ascii="Times New Roman" w:hAnsi="Times New Roman" w:cs="Times New Roman"/>
          <w:lang w:val="en-US"/>
        </w:rPr>
        <w:t>.</w:t>
      </w:r>
    </w:p>
    <w:p w14:paraId="03F3072D" w14:textId="77777777" w:rsidR="00C10DC1" w:rsidRDefault="00C10DC1" w:rsidP="00A008C0">
      <w:pPr>
        <w:spacing w:after="0" w:line="240" w:lineRule="auto"/>
        <w:ind w:firstLine="426"/>
        <w:jc w:val="both"/>
        <w:rPr>
          <w:rFonts w:ascii="Times New Roman" w:hAnsi="Times New Roman" w:cs="Times New Roman"/>
          <w:lang w:val="en-US"/>
        </w:rPr>
      </w:pPr>
      <w:proofErr w:type="spellStart"/>
      <w:r w:rsidRPr="00C10DC1">
        <w:rPr>
          <w:rFonts w:ascii="Times New Roman" w:hAnsi="Times New Roman" w:cs="Times New Roman"/>
          <w:lang w:val="en-US"/>
        </w:rPr>
        <w:t>Berdasarkan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hasil</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penelitian</w:t>
      </w:r>
      <w:proofErr w:type="spellEnd"/>
      <w:r w:rsidR="0074137E">
        <w:rPr>
          <w:rFonts w:ascii="Times New Roman" w:hAnsi="Times New Roman" w:cs="Times New Roman"/>
          <w:lang w:val="en-US"/>
        </w:rPr>
        <w:t xml:space="preserve"> juga</w:t>
      </w:r>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terdapat</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responden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dengan</w:t>
      </w:r>
      <w:proofErr w:type="spellEnd"/>
      <w:r w:rsidRPr="00C10DC1">
        <w:rPr>
          <w:rFonts w:ascii="Times New Roman" w:hAnsi="Times New Roman" w:cs="Times New Roman"/>
          <w:lang w:val="en-US"/>
        </w:rPr>
        <w:t xml:space="preserve"> </w:t>
      </w:r>
      <w:proofErr w:type="spellStart"/>
      <w:r w:rsidR="0074137E">
        <w:rPr>
          <w:rFonts w:ascii="Times New Roman" w:hAnsi="Times New Roman" w:cs="Times New Roman"/>
          <w:lang w:val="en-US"/>
        </w:rPr>
        <w:t>hasil</w:t>
      </w:r>
      <w:proofErr w:type="spellEnd"/>
      <w:r w:rsidR="0074137E">
        <w:rPr>
          <w:rFonts w:ascii="Times New Roman" w:hAnsi="Times New Roman" w:cs="Times New Roman"/>
          <w:lang w:val="en-US"/>
        </w:rPr>
        <w:t xml:space="preserve"> yang </w:t>
      </w:r>
      <w:proofErr w:type="spellStart"/>
      <w:r w:rsidR="0074137E">
        <w:rPr>
          <w:rFonts w:ascii="Times New Roman" w:hAnsi="Times New Roman" w:cs="Times New Roman"/>
          <w:lang w:val="en-US"/>
        </w:rPr>
        <w:t>berbeda</w:t>
      </w:r>
      <w:proofErr w:type="spellEnd"/>
      <w:r w:rsidR="0074137E">
        <w:rPr>
          <w:rFonts w:ascii="Times New Roman" w:hAnsi="Times New Roman" w:cs="Times New Roman"/>
          <w:lang w:val="en-US"/>
        </w:rPr>
        <w:t xml:space="preserve"> </w:t>
      </w:r>
      <w:proofErr w:type="spellStart"/>
      <w:r w:rsidR="0074137E">
        <w:rPr>
          <w:rFonts w:ascii="Times New Roman" w:hAnsi="Times New Roman" w:cs="Times New Roman"/>
          <w:lang w:val="en-US"/>
        </w:rPr>
        <w:t>dengan</w:t>
      </w:r>
      <w:proofErr w:type="spellEnd"/>
      <w:r w:rsidR="0074137E">
        <w:rPr>
          <w:rFonts w:ascii="Times New Roman" w:hAnsi="Times New Roman" w:cs="Times New Roman"/>
          <w:lang w:val="en-US"/>
        </w:rPr>
        <w:t xml:space="preserve"> </w:t>
      </w:r>
      <w:proofErr w:type="spellStart"/>
      <w:r w:rsidR="0074137E">
        <w:rPr>
          <w:rFonts w:ascii="Times New Roman" w:hAnsi="Times New Roman" w:cs="Times New Roman"/>
          <w:lang w:val="en-US"/>
        </w:rPr>
        <w:t>penjelasan</w:t>
      </w:r>
      <w:proofErr w:type="spellEnd"/>
      <w:r w:rsidR="0074137E">
        <w:rPr>
          <w:rFonts w:ascii="Times New Roman" w:hAnsi="Times New Roman" w:cs="Times New Roman"/>
          <w:lang w:val="en-US"/>
        </w:rPr>
        <w:t xml:space="preserve"> </w:t>
      </w:r>
      <w:proofErr w:type="spellStart"/>
      <w:r w:rsidR="0074137E">
        <w:rPr>
          <w:rFonts w:ascii="Times New Roman" w:hAnsi="Times New Roman" w:cs="Times New Roman"/>
          <w:lang w:val="en-US"/>
        </w:rPr>
        <w:t>sebelumnya</w:t>
      </w:r>
      <w:proofErr w:type="spellEnd"/>
      <w:r w:rsidR="0074137E">
        <w:rPr>
          <w:rFonts w:ascii="Times New Roman" w:hAnsi="Times New Roman" w:cs="Times New Roman"/>
          <w:lang w:val="en-US"/>
        </w:rPr>
        <w:t xml:space="preserve"> </w:t>
      </w:r>
      <w:proofErr w:type="spellStart"/>
      <w:r w:rsidR="0074137E">
        <w:rPr>
          <w:rFonts w:ascii="Times New Roman" w:hAnsi="Times New Roman" w:cs="Times New Roman"/>
          <w:lang w:val="en-US"/>
        </w:rPr>
        <w:t>dimana</w:t>
      </w:r>
      <w:proofErr w:type="spellEnd"/>
      <w:r w:rsidR="0074137E">
        <w:rPr>
          <w:rFonts w:ascii="Times New Roman" w:hAnsi="Times New Roman" w:cs="Times New Roman"/>
          <w:lang w:val="en-US"/>
        </w:rPr>
        <w:t xml:space="preserve"> </w:t>
      </w:r>
      <w:proofErr w:type="spellStart"/>
      <w:r w:rsidR="0074137E">
        <w:rPr>
          <w:rFonts w:ascii="Times New Roman" w:hAnsi="Times New Roman" w:cs="Times New Roman"/>
          <w:lang w:val="en-US"/>
        </w:rPr>
        <w:t>terdapat</w:t>
      </w:r>
      <w:proofErr w:type="spellEnd"/>
      <w:r w:rsidR="0074137E">
        <w:rPr>
          <w:rFonts w:ascii="Times New Roman" w:hAnsi="Times New Roman" w:cs="Times New Roman"/>
          <w:lang w:val="en-US"/>
        </w:rPr>
        <w:t xml:space="preserve"> </w:t>
      </w:r>
      <w:r w:rsidRPr="00C10DC1">
        <w:rPr>
          <w:rFonts w:ascii="Times New Roman" w:hAnsi="Times New Roman" w:cs="Times New Roman"/>
          <w:lang w:val="en-US"/>
        </w:rPr>
        <w:t xml:space="preserve">status </w:t>
      </w:r>
      <w:proofErr w:type="spellStart"/>
      <w:r w:rsidRPr="00C10DC1">
        <w:rPr>
          <w:rFonts w:ascii="Times New Roman" w:hAnsi="Times New Roman" w:cs="Times New Roman"/>
          <w:lang w:val="en-US"/>
        </w:rPr>
        <w:t>gizi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kurang</w:t>
      </w:r>
      <w:proofErr w:type="spellEnd"/>
      <w:r w:rsidRPr="00C10DC1">
        <w:rPr>
          <w:rFonts w:ascii="Times New Roman" w:hAnsi="Times New Roman" w:cs="Times New Roman"/>
          <w:lang w:val="en-US"/>
        </w:rPr>
        <w:t xml:space="preserve"> yang </w:t>
      </w:r>
      <w:proofErr w:type="spellStart"/>
      <w:r w:rsidRPr="00C10DC1">
        <w:rPr>
          <w:rFonts w:ascii="Times New Roman" w:hAnsi="Times New Roman" w:cs="Times New Roman"/>
          <w:lang w:val="en-US"/>
        </w:rPr>
        <w:t>tidak</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mengalami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kekurangan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energi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kronis</w:t>
      </w:r>
      <w:proofErr w:type="spellEnd"/>
      <w:r w:rsidRPr="00C10DC1">
        <w:rPr>
          <w:rFonts w:ascii="Times New Roman" w:hAnsi="Times New Roman" w:cs="Times New Roman"/>
          <w:lang w:val="en-US"/>
        </w:rPr>
        <w:t xml:space="preserve"> (KEK) </w:t>
      </w:r>
      <w:proofErr w:type="spellStart"/>
      <w:r w:rsidRPr="00C10DC1">
        <w:rPr>
          <w:rFonts w:ascii="Times New Roman" w:hAnsi="Times New Roman" w:cs="Times New Roman"/>
          <w:lang w:val="en-US"/>
        </w:rPr>
        <w:t>yaitu</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sebanyak</w:t>
      </w:r>
      <w:proofErr w:type="spellEnd"/>
      <w:r w:rsidRPr="00C10DC1">
        <w:rPr>
          <w:rFonts w:ascii="Times New Roman" w:hAnsi="Times New Roman" w:cs="Times New Roman"/>
          <w:lang w:val="en-US"/>
        </w:rPr>
        <w:t xml:space="preserve"> 2 orang (28,6%). Status </w:t>
      </w:r>
      <w:proofErr w:type="spellStart"/>
      <w:r w:rsidRPr="00C10DC1">
        <w:rPr>
          <w:rFonts w:ascii="Times New Roman" w:hAnsi="Times New Roman" w:cs="Times New Roman"/>
          <w:lang w:val="en-US"/>
        </w:rPr>
        <w:t>gizi</w:t>
      </w:r>
      <w:proofErr w:type="spellEnd"/>
      <w:r w:rsidRPr="00C10DC1">
        <w:rPr>
          <w:rFonts w:ascii="Times New Roman" w:hAnsi="Times New Roman" w:cs="Times New Roman"/>
          <w:lang w:val="en-US"/>
        </w:rPr>
        <w:t xml:space="preserve"> yang </w:t>
      </w:r>
      <w:proofErr w:type="spellStart"/>
      <w:r w:rsidRPr="00C10DC1">
        <w:rPr>
          <w:rFonts w:ascii="Times New Roman" w:hAnsi="Times New Roman" w:cs="Times New Roman"/>
          <w:lang w:val="en-US"/>
        </w:rPr>
        <w:t>diukur</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melalui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indeks</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massa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tubuh</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menurut</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umur</w:t>
      </w:r>
      <w:proofErr w:type="spellEnd"/>
      <w:r w:rsidRPr="00C10DC1">
        <w:rPr>
          <w:rFonts w:ascii="Times New Roman" w:hAnsi="Times New Roman" w:cs="Times New Roman"/>
          <w:lang w:val="en-US"/>
        </w:rPr>
        <w:t xml:space="preserve"> (IMT/U) </w:t>
      </w:r>
      <w:proofErr w:type="spellStart"/>
      <w:r w:rsidRPr="00C10DC1">
        <w:rPr>
          <w:rFonts w:ascii="Times New Roman" w:hAnsi="Times New Roman" w:cs="Times New Roman"/>
          <w:lang w:val="en-US"/>
        </w:rPr>
        <w:t>mencerminkan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cadangan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energi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tubuh</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namun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tidak</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sepenuhnya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menggambarkan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keseimbangan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energi</w:t>
      </w:r>
      <w:proofErr w:type="spellEnd"/>
      <w:r w:rsidRPr="00C10DC1">
        <w:rPr>
          <w:rFonts w:ascii="Times New Roman" w:hAnsi="Times New Roman" w:cs="Times New Roman"/>
          <w:lang w:val="en-US"/>
        </w:rPr>
        <w:t xml:space="preserve"> yang </w:t>
      </w:r>
      <w:proofErr w:type="spellStart"/>
      <w:r w:rsidRPr="00C10DC1">
        <w:rPr>
          <w:rFonts w:ascii="Times New Roman" w:hAnsi="Times New Roman" w:cs="Times New Roman"/>
          <w:lang w:val="en-US"/>
        </w:rPr>
        <w:t>terjadi</w:t>
      </w:r>
      <w:proofErr w:type="spellEnd"/>
      <w:r w:rsidRPr="00C10DC1">
        <w:rPr>
          <w:rFonts w:ascii="Times New Roman" w:hAnsi="Times New Roman" w:cs="Times New Roman"/>
          <w:lang w:val="en-US"/>
        </w:rPr>
        <w:t xml:space="preserve">. Dalam </w:t>
      </w:r>
      <w:proofErr w:type="spellStart"/>
      <w:r w:rsidRPr="00C10DC1">
        <w:rPr>
          <w:rFonts w:ascii="Times New Roman" w:hAnsi="Times New Roman" w:cs="Times New Roman"/>
          <w:lang w:val="en-US"/>
        </w:rPr>
        <w:t>kondisi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kekurangan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energi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tubuh</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akan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melakukan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adaptasi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dengan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menurunkan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pengeluaran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energi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termasuk</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melalui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penurunan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aktivitas</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fisik</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Kejadian</w:t>
      </w:r>
      <w:proofErr w:type="spellEnd"/>
      <w:r w:rsidRPr="00C10DC1">
        <w:rPr>
          <w:rFonts w:ascii="Times New Roman" w:hAnsi="Times New Roman" w:cs="Times New Roman"/>
          <w:lang w:val="en-US"/>
        </w:rPr>
        <w:t xml:space="preserve"> KEK </w:t>
      </w:r>
      <w:proofErr w:type="spellStart"/>
      <w:r w:rsidRPr="00C10DC1">
        <w:rPr>
          <w:rFonts w:ascii="Times New Roman" w:hAnsi="Times New Roman" w:cs="Times New Roman"/>
          <w:lang w:val="en-US"/>
        </w:rPr>
        <w:t>berkaitan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dengan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kombinasi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antara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cadangan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energi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tubuh</w:t>
      </w:r>
      <w:proofErr w:type="spellEnd"/>
      <w:r w:rsidRPr="00C10DC1">
        <w:rPr>
          <w:rFonts w:ascii="Times New Roman" w:hAnsi="Times New Roman" w:cs="Times New Roman"/>
          <w:lang w:val="en-US"/>
        </w:rPr>
        <w:t xml:space="preserve"> dan </w:t>
      </w:r>
      <w:proofErr w:type="spellStart"/>
      <w:r w:rsidRPr="00C10DC1">
        <w:rPr>
          <w:rFonts w:ascii="Times New Roman" w:hAnsi="Times New Roman" w:cs="Times New Roman"/>
          <w:lang w:val="en-US"/>
        </w:rPr>
        <w:t>tingkat</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pengeluaran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energi</w:t>
      </w:r>
      <w:proofErr w:type="spellEnd"/>
      <w:r w:rsidRPr="00C10DC1">
        <w:rPr>
          <w:rFonts w:ascii="Times New Roman" w:hAnsi="Times New Roman" w:cs="Times New Roman"/>
          <w:lang w:val="en-US"/>
        </w:rPr>
        <w:t xml:space="preserve"> yang </w:t>
      </w:r>
      <w:proofErr w:type="spellStart"/>
      <w:r w:rsidRPr="00C10DC1">
        <w:rPr>
          <w:rFonts w:ascii="Times New Roman" w:hAnsi="Times New Roman" w:cs="Times New Roman"/>
          <w:lang w:val="en-US"/>
        </w:rPr>
        <w:t>tercermin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dalam</w:t>
      </w:r>
      <w:proofErr w:type="spellEnd"/>
      <w:r w:rsidRPr="00C10DC1">
        <w:rPr>
          <w:rFonts w:ascii="Times New Roman" w:hAnsi="Times New Roman" w:cs="Times New Roman"/>
          <w:lang w:val="en-US"/>
        </w:rPr>
        <w:t xml:space="preserve"> physical activity level (PAL). </w:t>
      </w:r>
      <w:proofErr w:type="spellStart"/>
      <w:r w:rsidRPr="00C10DC1">
        <w:rPr>
          <w:rFonts w:ascii="Times New Roman" w:hAnsi="Times New Roman" w:cs="Times New Roman"/>
          <w:lang w:val="en-US"/>
        </w:rPr>
        <w:t>Individu</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dengan</w:t>
      </w:r>
      <w:proofErr w:type="spellEnd"/>
      <w:r w:rsidRPr="00C10DC1">
        <w:rPr>
          <w:rFonts w:ascii="Times New Roman" w:hAnsi="Times New Roman" w:cs="Times New Roman"/>
          <w:lang w:val="en-US"/>
        </w:rPr>
        <w:t xml:space="preserve"> IMT </w:t>
      </w:r>
      <w:proofErr w:type="spellStart"/>
      <w:r w:rsidRPr="00C10DC1">
        <w:rPr>
          <w:rFonts w:ascii="Times New Roman" w:hAnsi="Times New Roman" w:cs="Times New Roman"/>
          <w:lang w:val="en-US"/>
        </w:rPr>
        <w:t>rendah</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tetapi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memiliki</w:t>
      </w:r>
      <w:proofErr w:type="spellEnd"/>
      <w:r w:rsidRPr="00C10DC1">
        <w:rPr>
          <w:rFonts w:ascii="Times New Roman" w:hAnsi="Times New Roman" w:cs="Times New Roman"/>
          <w:lang w:val="en-US"/>
        </w:rPr>
        <w:t xml:space="preserve"> PAL yang </w:t>
      </w:r>
      <w:proofErr w:type="spellStart"/>
      <w:r w:rsidRPr="00C10DC1">
        <w:rPr>
          <w:rFonts w:ascii="Times New Roman" w:hAnsi="Times New Roman" w:cs="Times New Roman"/>
          <w:lang w:val="en-US"/>
        </w:rPr>
        <w:t>cukup</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masih</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dapat</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mempertahankan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keseimbangan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energi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sehingga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tidak</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mengalami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defisit</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energi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kronis</w:t>
      </w:r>
      <w:proofErr w:type="spellEnd"/>
      <w:r w:rsidRPr="00C10DC1">
        <w:rPr>
          <w:rFonts w:ascii="Times New Roman" w:hAnsi="Times New Roman" w:cs="Times New Roman"/>
          <w:lang w:val="en-US"/>
        </w:rPr>
        <w:t xml:space="preserve"> dan </w:t>
      </w:r>
      <w:proofErr w:type="spellStart"/>
      <w:r w:rsidRPr="00C10DC1">
        <w:rPr>
          <w:rFonts w:ascii="Times New Roman" w:hAnsi="Times New Roman" w:cs="Times New Roman"/>
          <w:lang w:val="en-US"/>
        </w:rPr>
        <w:t>tidak</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dikategorikan</w:t>
      </w:r>
      <w:proofErr w:type="spellEnd"/>
      <w:r w:rsidRPr="00C10DC1">
        <w:rPr>
          <w:rFonts w:ascii="Times New Roman" w:hAnsi="Times New Roman" w:cs="Times New Roman"/>
          <w:lang w:val="en-US"/>
        </w:rPr>
        <w:t xml:space="preserve"> KEK. </w:t>
      </w:r>
      <w:proofErr w:type="spellStart"/>
      <w:r w:rsidRPr="00C10DC1">
        <w:rPr>
          <w:rFonts w:ascii="Times New Roman" w:hAnsi="Times New Roman" w:cs="Times New Roman"/>
          <w:lang w:val="en-US"/>
        </w:rPr>
        <w:t>Sebaliknya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individu</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dengan</w:t>
      </w:r>
      <w:proofErr w:type="spellEnd"/>
      <w:r w:rsidRPr="00C10DC1">
        <w:rPr>
          <w:rFonts w:ascii="Times New Roman" w:hAnsi="Times New Roman" w:cs="Times New Roman"/>
          <w:lang w:val="en-US"/>
        </w:rPr>
        <w:t xml:space="preserve"> IMT </w:t>
      </w:r>
      <w:proofErr w:type="spellStart"/>
      <w:r w:rsidRPr="00C10DC1">
        <w:rPr>
          <w:rFonts w:ascii="Times New Roman" w:hAnsi="Times New Roman" w:cs="Times New Roman"/>
          <w:lang w:val="en-US"/>
        </w:rPr>
        <w:t>rendah</w:t>
      </w:r>
      <w:proofErr w:type="spellEnd"/>
      <w:r w:rsidRPr="00C10DC1">
        <w:rPr>
          <w:rFonts w:ascii="Times New Roman" w:hAnsi="Times New Roman" w:cs="Times New Roman"/>
          <w:lang w:val="en-US"/>
        </w:rPr>
        <w:t xml:space="preserve"> yang </w:t>
      </w:r>
      <w:proofErr w:type="spellStart"/>
      <w:r w:rsidRPr="00C10DC1">
        <w:rPr>
          <w:rFonts w:ascii="Times New Roman" w:hAnsi="Times New Roman" w:cs="Times New Roman"/>
          <w:lang w:val="en-US"/>
        </w:rPr>
        <w:t>disertai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dengan</w:t>
      </w:r>
      <w:proofErr w:type="spellEnd"/>
      <w:r w:rsidRPr="00C10DC1">
        <w:rPr>
          <w:rFonts w:ascii="Times New Roman" w:hAnsi="Times New Roman" w:cs="Times New Roman"/>
          <w:lang w:val="en-US"/>
        </w:rPr>
        <w:t xml:space="preserve"> PAL </w:t>
      </w:r>
      <w:proofErr w:type="spellStart"/>
      <w:r w:rsidRPr="00C10DC1">
        <w:rPr>
          <w:rFonts w:ascii="Times New Roman" w:hAnsi="Times New Roman" w:cs="Times New Roman"/>
          <w:lang w:val="en-US"/>
        </w:rPr>
        <w:t>rendah</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menunjukkan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adanya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ketidakseimbangan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energi</w:t>
      </w:r>
      <w:proofErr w:type="spellEnd"/>
      <w:r w:rsidRPr="00C10DC1">
        <w:rPr>
          <w:rFonts w:ascii="Times New Roman" w:hAnsi="Times New Roman" w:cs="Times New Roman"/>
          <w:lang w:val="en-US"/>
        </w:rPr>
        <w:t xml:space="preserve"> yang </w:t>
      </w:r>
      <w:proofErr w:type="spellStart"/>
      <w:r w:rsidRPr="00C10DC1">
        <w:rPr>
          <w:rFonts w:ascii="Times New Roman" w:hAnsi="Times New Roman" w:cs="Times New Roman"/>
          <w:lang w:val="en-US"/>
        </w:rPr>
        <w:t>lebih</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nyata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sehingga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berisiko</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mengalami</w:t>
      </w:r>
      <w:proofErr w:type="spellEnd"/>
      <w:r w:rsidRPr="00C10DC1">
        <w:rPr>
          <w:rFonts w:ascii="Times New Roman" w:hAnsi="Times New Roman" w:cs="Times New Roman"/>
          <w:lang w:val="en-US"/>
        </w:rPr>
        <w:t xml:space="preserve"> KEK. </w:t>
      </w:r>
      <w:proofErr w:type="spellStart"/>
      <w:r w:rsidRPr="00C10DC1">
        <w:rPr>
          <w:rFonts w:ascii="Times New Roman" w:hAnsi="Times New Roman" w:cs="Times New Roman"/>
          <w:lang w:val="en-US"/>
        </w:rPr>
        <w:t>Dengan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demikian</w:t>
      </w:r>
      <w:proofErr w:type="spellEnd"/>
      <w:r w:rsidRPr="00C10DC1">
        <w:rPr>
          <w:rFonts w:ascii="Times New Roman" w:hAnsi="Times New Roman" w:cs="Times New Roman"/>
          <w:lang w:val="en-US"/>
        </w:rPr>
        <w:t xml:space="preserve">, status </w:t>
      </w:r>
      <w:proofErr w:type="spellStart"/>
      <w:r w:rsidRPr="00C10DC1">
        <w:rPr>
          <w:rFonts w:ascii="Times New Roman" w:hAnsi="Times New Roman" w:cs="Times New Roman"/>
          <w:lang w:val="en-US"/>
        </w:rPr>
        <w:t>gizi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kurang</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tidak</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selalu</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diikuti</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dengan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kejadian</w:t>
      </w:r>
      <w:proofErr w:type="spellEnd"/>
      <w:r w:rsidRPr="00C10DC1">
        <w:rPr>
          <w:rFonts w:ascii="Times New Roman" w:hAnsi="Times New Roman" w:cs="Times New Roman"/>
          <w:lang w:val="en-US"/>
        </w:rPr>
        <w:t xml:space="preserve"> KEK </w:t>
      </w:r>
      <w:proofErr w:type="spellStart"/>
      <w:r w:rsidRPr="00C10DC1">
        <w:rPr>
          <w:rFonts w:ascii="Times New Roman" w:hAnsi="Times New Roman" w:cs="Times New Roman"/>
          <w:lang w:val="en-US"/>
        </w:rPr>
        <w:t>karena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dipengaruhi</w:t>
      </w:r>
      <w:proofErr w:type="spellEnd"/>
      <w:r w:rsidRPr="00C10DC1">
        <w:rPr>
          <w:rFonts w:ascii="Times New Roman" w:hAnsi="Times New Roman" w:cs="Times New Roman"/>
          <w:lang w:val="en-US"/>
        </w:rPr>
        <w:t xml:space="preserve"> oleh </w:t>
      </w:r>
      <w:proofErr w:type="spellStart"/>
      <w:r w:rsidRPr="00C10DC1">
        <w:rPr>
          <w:rFonts w:ascii="Times New Roman" w:hAnsi="Times New Roman" w:cs="Times New Roman"/>
          <w:lang w:val="en-US"/>
        </w:rPr>
        <w:t>tingkat</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pengeluaran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energi</w:t>
      </w:r>
      <w:proofErr w:type="spellEnd"/>
      <w:r w:rsidRPr="00C10DC1">
        <w:rPr>
          <w:rFonts w:ascii="Times New Roman" w:hAnsi="Times New Roman" w:cs="Times New Roman"/>
          <w:lang w:val="en-US"/>
        </w:rPr>
        <w:t xml:space="preserve"> yang </w:t>
      </w:r>
      <w:proofErr w:type="spellStart"/>
      <w:r w:rsidRPr="00C10DC1">
        <w:rPr>
          <w:rFonts w:ascii="Times New Roman" w:hAnsi="Times New Roman" w:cs="Times New Roman"/>
          <w:lang w:val="en-US"/>
        </w:rPr>
        <w:t>berperan</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dalam</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menjaga</w:t>
      </w:r>
      <w:proofErr w:type="spellEnd"/>
      <w:r w:rsidRPr="00C10DC1">
        <w:rPr>
          <w:rFonts w:ascii="Times New Roman" w:hAnsi="Times New Roman" w:cs="Times New Roman"/>
          <w:lang w:val="en-US"/>
        </w:rPr>
        <w:t xml:space="preserve"> </w:t>
      </w:r>
      <w:proofErr w:type="spellStart"/>
      <w:r w:rsidRPr="00C10DC1">
        <w:rPr>
          <w:rFonts w:ascii="Times New Roman" w:hAnsi="Times New Roman" w:cs="Times New Roman"/>
          <w:lang w:val="en-US"/>
        </w:rPr>
        <w:t>keseimbangan</w:t>
      </w:r>
      <w:proofErr w:type="spellEnd"/>
      <w:r w:rsidRPr="00C10DC1">
        <w:rPr>
          <w:rFonts w:ascii="Times New Roman" w:hAnsi="Times New Roman" w:cs="Times New Roman"/>
          <w:lang w:val="en-US"/>
        </w:rPr>
        <w:t xml:space="preserve"> </w:t>
      </w:r>
      <w:proofErr w:type="spellStart"/>
      <w:r w:rsidR="001C67FD">
        <w:rPr>
          <w:rFonts w:ascii="Times New Roman" w:hAnsi="Times New Roman" w:cs="Times New Roman"/>
          <w:lang w:val="en-US"/>
        </w:rPr>
        <w:t>energi</w:t>
      </w:r>
      <w:proofErr w:type="spellEnd"/>
      <w:r w:rsidR="00116270">
        <w:rPr>
          <w:rFonts w:ascii="Times New Roman" w:hAnsi="Times New Roman" w:cs="Times New Roman"/>
          <w:lang w:val="en-US"/>
        </w:rPr>
        <w:t xml:space="preserve"> </w:t>
      </w:r>
      <w:r w:rsidR="00116270">
        <w:rPr>
          <w:rFonts w:ascii="Times New Roman" w:hAnsi="Times New Roman" w:cs="Times New Roman"/>
          <w:lang w:val="en-US"/>
        </w:rPr>
        <w:fldChar w:fldCharType="begin" w:fldLock="1"/>
      </w:r>
      <w:r w:rsidR="00B13713">
        <w:rPr>
          <w:rFonts w:ascii="Times New Roman" w:hAnsi="Times New Roman" w:cs="Times New Roman"/>
          <w:lang w:val="en-US"/>
        </w:rPr>
        <w:instrText>ADDIN CSL_CITATION {"citationItems":[{"id":"ITEM-1","itemData":{"author":[{"dropping-particle":"","family":"Lanham-new","given":"Susan A","non-dropping-particle":"","parse-names":false,"suffix":""}],"id":"ITEM-1","issued":{"date-parts":[["2015"]]},"title":"Metabolisme Zat Gizi","type":"book"},"uris":["http://www.mendeley.com/documents/?uuid=8fe5dc93-78d4-435d-807e-eba33fc4a829"]}],"mendeley":{"formattedCitation":"(Lanham-new, 2015)","plainTextFormattedCitation":"(Lanham-new, 2015)","previouslyFormattedCitation":"(Susan, 2015)"},"properties":{"noteIndex":0},"schema":"https://github.com/citation-style-language/schema/raw/master/csl-citation.json"}</w:instrText>
      </w:r>
      <w:r w:rsidR="00116270">
        <w:rPr>
          <w:rFonts w:ascii="Times New Roman" w:hAnsi="Times New Roman" w:cs="Times New Roman"/>
          <w:lang w:val="en-US"/>
        </w:rPr>
        <w:fldChar w:fldCharType="separate"/>
      </w:r>
      <w:r w:rsidR="00B13713" w:rsidRPr="00B13713">
        <w:rPr>
          <w:rFonts w:ascii="Times New Roman" w:hAnsi="Times New Roman" w:cs="Times New Roman"/>
          <w:noProof/>
          <w:lang w:val="en-US"/>
        </w:rPr>
        <w:t>(Lanham-new, 2015)</w:t>
      </w:r>
      <w:r w:rsidR="00116270">
        <w:rPr>
          <w:rFonts w:ascii="Times New Roman" w:hAnsi="Times New Roman" w:cs="Times New Roman"/>
          <w:lang w:val="en-US"/>
        </w:rPr>
        <w:fldChar w:fldCharType="end"/>
      </w:r>
      <w:r w:rsidR="001C67FD">
        <w:rPr>
          <w:rFonts w:ascii="Times New Roman" w:hAnsi="Times New Roman" w:cs="Times New Roman"/>
          <w:lang w:val="en-US"/>
        </w:rPr>
        <w:t>.</w:t>
      </w:r>
    </w:p>
    <w:p w14:paraId="1D670E36" w14:textId="77777777" w:rsidR="00636FD8" w:rsidRPr="00A02E4D" w:rsidRDefault="00636FD8" w:rsidP="00A008C0">
      <w:pPr>
        <w:spacing w:after="0" w:line="240" w:lineRule="auto"/>
        <w:ind w:firstLine="426"/>
        <w:jc w:val="both"/>
        <w:rPr>
          <w:rFonts w:ascii="Times New Roman" w:hAnsi="Times New Roman" w:cs="Times New Roman"/>
          <w:lang w:val="en-US"/>
        </w:rPr>
      </w:pPr>
      <w:proofErr w:type="spellStart"/>
      <w:r w:rsidRPr="00A02E4D">
        <w:rPr>
          <w:rFonts w:ascii="Times New Roman" w:hAnsi="Times New Roman" w:cs="Times New Roman"/>
          <w:lang w:val="en-US"/>
        </w:rPr>
        <w:t>Meskipun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hasil</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penelitian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ini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menunjukkan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adanya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hubungan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antara</w:t>
      </w:r>
      <w:proofErr w:type="spellEnd"/>
      <w:r w:rsidRPr="00A02E4D">
        <w:rPr>
          <w:rFonts w:ascii="Times New Roman" w:hAnsi="Times New Roman" w:cs="Times New Roman"/>
          <w:lang w:val="en-US"/>
        </w:rPr>
        <w:t xml:space="preserve"> status </w:t>
      </w:r>
      <w:proofErr w:type="spellStart"/>
      <w:r w:rsidRPr="00A02E4D">
        <w:rPr>
          <w:rFonts w:ascii="Times New Roman" w:hAnsi="Times New Roman" w:cs="Times New Roman"/>
          <w:lang w:val="en-US"/>
        </w:rPr>
        <w:t>gizi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dengan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kejadian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Kekurangan</w:t>
      </w:r>
      <w:proofErr w:type="spellEnd"/>
      <w:r w:rsidRPr="00A02E4D">
        <w:rPr>
          <w:rFonts w:ascii="Times New Roman" w:hAnsi="Times New Roman" w:cs="Times New Roman"/>
          <w:lang w:val="en-US"/>
        </w:rPr>
        <w:t xml:space="preserve"> Energi </w:t>
      </w:r>
      <w:proofErr w:type="spellStart"/>
      <w:r w:rsidRPr="00A02E4D">
        <w:rPr>
          <w:rFonts w:ascii="Times New Roman" w:hAnsi="Times New Roman" w:cs="Times New Roman"/>
          <w:lang w:val="en-US"/>
        </w:rPr>
        <w:t>Kronik</w:t>
      </w:r>
      <w:proofErr w:type="spellEnd"/>
      <w:r w:rsidRPr="00A02E4D">
        <w:rPr>
          <w:rFonts w:ascii="Times New Roman" w:hAnsi="Times New Roman" w:cs="Times New Roman"/>
          <w:lang w:val="en-US"/>
        </w:rPr>
        <w:t xml:space="preserve"> (KEK) dan </w:t>
      </w:r>
      <w:proofErr w:type="spellStart"/>
      <w:r w:rsidRPr="00A02E4D">
        <w:rPr>
          <w:rFonts w:ascii="Times New Roman" w:hAnsi="Times New Roman" w:cs="Times New Roman"/>
          <w:lang w:val="en-US"/>
        </w:rPr>
        <w:t>didukung</w:t>
      </w:r>
      <w:proofErr w:type="spellEnd"/>
      <w:r w:rsidRPr="00A02E4D">
        <w:rPr>
          <w:rFonts w:ascii="Times New Roman" w:hAnsi="Times New Roman" w:cs="Times New Roman"/>
          <w:lang w:val="en-US"/>
        </w:rPr>
        <w:t xml:space="preserve"> oleh </w:t>
      </w:r>
      <w:proofErr w:type="spellStart"/>
      <w:r w:rsidRPr="00A02E4D">
        <w:rPr>
          <w:rFonts w:ascii="Times New Roman" w:hAnsi="Times New Roman" w:cs="Times New Roman"/>
          <w:lang w:val="en-US"/>
        </w:rPr>
        <w:t>berbagai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penelitian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sebelumnya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namun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ditemukan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kondisi</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tidak</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sepenuhnya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sejalan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dengan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teori</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ada</w:t>
      </w:r>
      <w:proofErr w:type="spellEnd"/>
      <w:r w:rsidRPr="00A02E4D">
        <w:rPr>
          <w:rFonts w:ascii="Times New Roman" w:hAnsi="Times New Roman" w:cs="Times New Roman"/>
          <w:lang w:val="en-US"/>
        </w:rPr>
        <w:t xml:space="preserve">. </w:t>
      </w:r>
      <w:r w:rsidR="0070065A">
        <w:rPr>
          <w:rFonts w:ascii="Times New Roman" w:hAnsi="Times New Roman" w:cs="Times New Roman"/>
          <w:lang w:val="en-US"/>
        </w:rPr>
        <w:t xml:space="preserve"> </w:t>
      </w:r>
      <w:proofErr w:type="spellStart"/>
      <w:r w:rsidRPr="00A02E4D">
        <w:rPr>
          <w:rFonts w:ascii="Times New Roman" w:hAnsi="Times New Roman" w:cs="Times New Roman"/>
          <w:lang w:val="en-US"/>
        </w:rPr>
        <w:t>remaja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putri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dengan</w:t>
      </w:r>
      <w:proofErr w:type="spellEnd"/>
      <w:r w:rsidRPr="00A02E4D">
        <w:rPr>
          <w:rFonts w:ascii="Times New Roman" w:hAnsi="Times New Roman" w:cs="Times New Roman"/>
          <w:lang w:val="en-US"/>
        </w:rPr>
        <w:t xml:space="preserve"> status </w:t>
      </w:r>
      <w:proofErr w:type="spellStart"/>
      <w:r w:rsidRPr="00A02E4D">
        <w:rPr>
          <w:rFonts w:ascii="Times New Roman" w:hAnsi="Times New Roman" w:cs="Times New Roman"/>
          <w:lang w:val="en-US"/>
        </w:rPr>
        <w:t>gizi</w:t>
      </w:r>
      <w:proofErr w:type="spellEnd"/>
      <w:r w:rsidRPr="00A02E4D">
        <w:rPr>
          <w:rFonts w:ascii="Times New Roman" w:hAnsi="Times New Roman" w:cs="Times New Roman"/>
          <w:lang w:val="en-US"/>
        </w:rPr>
        <w:t xml:space="preserve"> normal </w:t>
      </w:r>
      <w:proofErr w:type="spellStart"/>
      <w:r w:rsidRPr="00A02E4D">
        <w:rPr>
          <w:rFonts w:ascii="Times New Roman" w:hAnsi="Times New Roman" w:cs="Times New Roman"/>
          <w:lang w:val="en-US"/>
        </w:rPr>
        <w:t>berdasarkan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Indeks</w:t>
      </w:r>
      <w:proofErr w:type="spellEnd"/>
      <w:r w:rsidRPr="00A02E4D">
        <w:rPr>
          <w:rFonts w:ascii="Times New Roman" w:hAnsi="Times New Roman" w:cs="Times New Roman"/>
          <w:lang w:val="en-US"/>
        </w:rPr>
        <w:t xml:space="preserve"> Massa </w:t>
      </w:r>
      <w:proofErr w:type="spellStart"/>
      <w:r w:rsidRPr="00A02E4D">
        <w:rPr>
          <w:rFonts w:ascii="Times New Roman" w:hAnsi="Times New Roman" w:cs="Times New Roman"/>
          <w:lang w:val="en-US"/>
        </w:rPr>
        <w:t>Tubuh</w:t>
      </w:r>
      <w:proofErr w:type="spellEnd"/>
      <w:r w:rsidRPr="00A02E4D">
        <w:rPr>
          <w:rFonts w:ascii="Times New Roman" w:hAnsi="Times New Roman" w:cs="Times New Roman"/>
          <w:lang w:val="en-US"/>
        </w:rPr>
        <w:t xml:space="preserve"> (IMT) </w:t>
      </w:r>
      <w:proofErr w:type="spellStart"/>
      <w:r w:rsidRPr="00A02E4D">
        <w:rPr>
          <w:rFonts w:ascii="Times New Roman" w:hAnsi="Times New Roman" w:cs="Times New Roman"/>
          <w:lang w:val="en-US"/>
        </w:rPr>
        <w:t>seharusnya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tidak</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mengalami</w:t>
      </w:r>
      <w:proofErr w:type="spellEnd"/>
      <w:r w:rsidRPr="00A02E4D">
        <w:rPr>
          <w:rFonts w:ascii="Times New Roman" w:hAnsi="Times New Roman" w:cs="Times New Roman"/>
          <w:lang w:val="en-US"/>
        </w:rPr>
        <w:t xml:space="preserve"> KEK. Akan </w:t>
      </w:r>
      <w:proofErr w:type="spellStart"/>
      <w:r w:rsidRPr="00A02E4D">
        <w:rPr>
          <w:rFonts w:ascii="Times New Roman" w:hAnsi="Times New Roman" w:cs="Times New Roman"/>
          <w:lang w:val="en-US"/>
        </w:rPr>
        <w:t>tetapi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dalam</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penelitian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ini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masih</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ditemukan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remaja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putri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dengan</w:t>
      </w:r>
      <w:proofErr w:type="spellEnd"/>
      <w:r w:rsidRPr="00A02E4D">
        <w:rPr>
          <w:rFonts w:ascii="Times New Roman" w:hAnsi="Times New Roman" w:cs="Times New Roman"/>
          <w:lang w:val="en-US"/>
        </w:rPr>
        <w:t xml:space="preserve"> status </w:t>
      </w:r>
      <w:proofErr w:type="spellStart"/>
      <w:r w:rsidRPr="00A02E4D">
        <w:rPr>
          <w:rFonts w:ascii="Times New Roman" w:hAnsi="Times New Roman" w:cs="Times New Roman"/>
          <w:lang w:val="en-US"/>
        </w:rPr>
        <w:t>gizi</w:t>
      </w:r>
      <w:proofErr w:type="spellEnd"/>
      <w:r w:rsidRPr="00A02E4D">
        <w:rPr>
          <w:rFonts w:ascii="Times New Roman" w:hAnsi="Times New Roman" w:cs="Times New Roman"/>
          <w:lang w:val="en-US"/>
        </w:rPr>
        <w:t xml:space="preserve"> normal yang </w:t>
      </w:r>
      <w:proofErr w:type="spellStart"/>
      <w:r w:rsidRPr="00A02E4D">
        <w:rPr>
          <w:rFonts w:ascii="Times New Roman" w:hAnsi="Times New Roman" w:cs="Times New Roman"/>
          <w:lang w:val="en-US"/>
        </w:rPr>
        <w:t>mengalami</w:t>
      </w:r>
      <w:proofErr w:type="spellEnd"/>
      <w:r w:rsidRPr="00A02E4D">
        <w:rPr>
          <w:rFonts w:ascii="Times New Roman" w:hAnsi="Times New Roman" w:cs="Times New Roman"/>
          <w:lang w:val="en-US"/>
        </w:rPr>
        <w:t xml:space="preserve"> KEK. Hal </w:t>
      </w:r>
      <w:proofErr w:type="spellStart"/>
      <w:r w:rsidRPr="00A02E4D">
        <w:rPr>
          <w:rFonts w:ascii="Times New Roman" w:hAnsi="Times New Roman" w:cs="Times New Roman"/>
          <w:lang w:val="en-US"/>
        </w:rPr>
        <w:t>ini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menunjukkan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bahwa</w:t>
      </w:r>
      <w:proofErr w:type="spellEnd"/>
      <w:r w:rsidRPr="00A02E4D">
        <w:rPr>
          <w:rFonts w:ascii="Times New Roman" w:hAnsi="Times New Roman" w:cs="Times New Roman"/>
          <w:lang w:val="en-US"/>
        </w:rPr>
        <w:t xml:space="preserve"> status </w:t>
      </w:r>
      <w:proofErr w:type="spellStart"/>
      <w:r w:rsidRPr="00A02E4D">
        <w:rPr>
          <w:rFonts w:ascii="Times New Roman" w:hAnsi="Times New Roman" w:cs="Times New Roman"/>
          <w:lang w:val="en-US"/>
        </w:rPr>
        <w:t>gizi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berdasarkan</w:t>
      </w:r>
      <w:proofErr w:type="spellEnd"/>
      <w:r w:rsidRPr="00A02E4D">
        <w:rPr>
          <w:rFonts w:ascii="Times New Roman" w:hAnsi="Times New Roman" w:cs="Times New Roman"/>
          <w:lang w:val="en-US"/>
        </w:rPr>
        <w:t xml:space="preserve"> IMT </w:t>
      </w:r>
      <w:proofErr w:type="spellStart"/>
      <w:r w:rsidRPr="00A02E4D">
        <w:rPr>
          <w:rFonts w:ascii="Times New Roman" w:hAnsi="Times New Roman" w:cs="Times New Roman"/>
          <w:lang w:val="en-US"/>
        </w:rPr>
        <w:t>tidak</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selalu</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mencerminkan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kondisi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cadangan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energi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tubuh</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secara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menyeluruh</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Perbedaan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ini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kemungkinan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disebabkan</w:t>
      </w:r>
      <w:proofErr w:type="spellEnd"/>
      <w:r w:rsidRPr="00A02E4D">
        <w:rPr>
          <w:rFonts w:ascii="Times New Roman" w:hAnsi="Times New Roman" w:cs="Times New Roman"/>
          <w:lang w:val="en-US"/>
        </w:rPr>
        <w:t xml:space="preserve"> oleh </w:t>
      </w:r>
      <w:proofErr w:type="spellStart"/>
      <w:r w:rsidRPr="00A02E4D">
        <w:rPr>
          <w:rFonts w:ascii="Times New Roman" w:hAnsi="Times New Roman" w:cs="Times New Roman"/>
          <w:lang w:val="en-US"/>
        </w:rPr>
        <w:t>keterbatasan</w:t>
      </w:r>
      <w:proofErr w:type="spellEnd"/>
      <w:r w:rsidRPr="00A02E4D">
        <w:rPr>
          <w:rFonts w:ascii="Times New Roman" w:hAnsi="Times New Roman" w:cs="Times New Roman"/>
          <w:lang w:val="en-US"/>
        </w:rPr>
        <w:t xml:space="preserve"> IMT yang </w:t>
      </w:r>
      <w:proofErr w:type="spellStart"/>
      <w:r w:rsidRPr="00A02E4D">
        <w:rPr>
          <w:rFonts w:ascii="Times New Roman" w:hAnsi="Times New Roman" w:cs="Times New Roman"/>
          <w:lang w:val="en-US"/>
        </w:rPr>
        <w:t>hanya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mengukur</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berat</w:t>
      </w:r>
      <w:proofErr w:type="spellEnd"/>
      <w:r w:rsidRPr="00A02E4D">
        <w:rPr>
          <w:rFonts w:ascii="Times New Roman" w:hAnsi="Times New Roman" w:cs="Times New Roman"/>
          <w:lang w:val="en-US"/>
        </w:rPr>
        <w:t xml:space="preserve"> badan dan </w:t>
      </w:r>
      <w:proofErr w:type="spellStart"/>
      <w:r w:rsidRPr="00A02E4D">
        <w:rPr>
          <w:rFonts w:ascii="Times New Roman" w:hAnsi="Times New Roman" w:cs="Times New Roman"/>
          <w:lang w:val="en-US"/>
        </w:rPr>
        <w:t>tinggi</w:t>
      </w:r>
      <w:proofErr w:type="spellEnd"/>
      <w:r w:rsidRPr="00A02E4D">
        <w:rPr>
          <w:rFonts w:ascii="Times New Roman" w:hAnsi="Times New Roman" w:cs="Times New Roman"/>
          <w:lang w:val="en-US"/>
        </w:rPr>
        <w:t xml:space="preserve"> badan </w:t>
      </w:r>
      <w:proofErr w:type="spellStart"/>
      <w:r w:rsidRPr="00A02E4D">
        <w:rPr>
          <w:rFonts w:ascii="Times New Roman" w:hAnsi="Times New Roman" w:cs="Times New Roman"/>
          <w:lang w:val="en-US"/>
        </w:rPr>
        <w:t>tanpa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memperhatikan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komposisi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tubuh</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sehingga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individu</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dengan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berat</w:t>
      </w:r>
      <w:proofErr w:type="spellEnd"/>
      <w:r w:rsidRPr="00A02E4D">
        <w:rPr>
          <w:rFonts w:ascii="Times New Roman" w:hAnsi="Times New Roman" w:cs="Times New Roman"/>
          <w:lang w:val="en-US"/>
        </w:rPr>
        <w:t xml:space="preserve"> badan normal </w:t>
      </w:r>
      <w:proofErr w:type="spellStart"/>
      <w:r w:rsidRPr="00A02E4D">
        <w:rPr>
          <w:rFonts w:ascii="Times New Roman" w:hAnsi="Times New Roman" w:cs="Times New Roman"/>
          <w:lang w:val="en-US"/>
        </w:rPr>
        <w:t>belum</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tentu</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memiliki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cadangan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energi</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cukup</w:t>
      </w:r>
      <w:proofErr w:type="spellEnd"/>
      <w:r w:rsidRPr="00A02E4D">
        <w:rPr>
          <w:rFonts w:ascii="Times New Roman" w:hAnsi="Times New Roman" w:cs="Times New Roman"/>
          <w:lang w:val="en-US"/>
        </w:rPr>
        <w:t xml:space="preserve">. Selain </w:t>
      </w:r>
      <w:proofErr w:type="spellStart"/>
      <w:r w:rsidRPr="00A02E4D">
        <w:rPr>
          <w:rFonts w:ascii="Times New Roman" w:hAnsi="Times New Roman" w:cs="Times New Roman"/>
          <w:lang w:val="en-US"/>
        </w:rPr>
        <w:t>itu</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faktor</w:t>
      </w:r>
      <w:proofErr w:type="spellEnd"/>
      <w:r w:rsidRPr="00A02E4D">
        <w:rPr>
          <w:rFonts w:ascii="Times New Roman" w:hAnsi="Times New Roman" w:cs="Times New Roman"/>
          <w:lang w:val="en-US"/>
        </w:rPr>
        <w:t xml:space="preserve"> lain </w:t>
      </w:r>
      <w:proofErr w:type="spellStart"/>
      <w:r w:rsidRPr="00A02E4D">
        <w:rPr>
          <w:rFonts w:ascii="Times New Roman" w:hAnsi="Times New Roman" w:cs="Times New Roman"/>
          <w:lang w:val="en-US"/>
        </w:rPr>
        <w:t>seperti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pola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konsumsi</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tidak</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seimbang</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asupan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energi</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tidak</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mencukupi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dalam</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jangka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panjang</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serta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kebiasaan</w:t>
      </w:r>
      <w:proofErr w:type="spellEnd"/>
      <w:r w:rsidRPr="00A02E4D">
        <w:rPr>
          <w:rFonts w:ascii="Times New Roman" w:hAnsi="Times New Roman" w:cs="Times New Roman"/>
          <w:lang w:val="en-US"/>
        </w:rPr>
        <w:t xml:space="preserve"> diet pada </w:t>
      </w:r>
      <w:proofErr w:type="spellStart"/>
      <w:r w:rsidRPr="00A02E4D">
        <w:rPr>
          <w:rFonts w:ascii="Times New Roman" w:hAnsi="Times New Roman" w:cs="Times New Roman"/>
          <w:lang w:val="en-US"/>
        </w:rPr>
        <w:t>remaja</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putri</w:t>
      </w:r>
      <w:proofErr w:type="spellEnd"/>
      <w:r w:rsidRPr="00A02E4D">
        <w:rPr>
          <w:rFonts w:ascii="Times New Roman" w:hAnsi="Times New Roman" w:cs="Times New Roman"/>
          <w:lang w:val="en-US"/>
        </w:rPr>
        <w:t xml:space="preserve"> juga </w:t>
      </w:r>
      <w:proofErr w:type="spellStart"/>
      <w:r w:rsidRPr="00A02E4D">
        <w:rPr>
          <w:rFonts w:ascii="Times New Roman" w:hAnsi="Times New Roman" w:cs="Times New Roman"/>
          <w:lang w:val="en-US"/>
        </w:rPr>
        <w:t>dapat</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mempengaruhi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terjadinya</w:t>
      </w:r>
      <w:proofErr w:type="spellEnd"/>
      <w:r w:rsidRPr="00A02E4D">
        <w:rPr>
          <w:rFonts w:ascii="Times New Roman" w:hAnsi="Times New Roman" w:cs="Times New Roman"/>
          <w:lang w:val="en-US"/>
        </w:rPr>
        <w:t xml:space="preserve"> KEK </w:t>
      </w:r>
      <w:proofErr w:type="spellStart"/>
      <w:r w:rsidRPr="00A02E4D">
        <w:rPr>
          <w:rFonts w:ascii="Times New Roman" w:hAnsi="Times New Roman" w:cs="Times New Roman"/>
          <w:lang w:val="en-US"/>
        </w:rPr>
        <w:t>meskipun</w:t>
      </w:r>
      <w:proofErr w:type="spellEnd"/>
      <w:r w:rsidRPr="00A02E4D">
        <w:rPr>
          <w:rFonts w:ascii="Times New Roman" w:hAnsi="Times New Roman" w:cs="Times New Roman"/>
          <w:lang w:val="en-US"/>
        </w:rPr>
        <w:t xml:space="preserve"> status </w:t>
      </w:r>
      <w:proofErr w:type="spellStart"/>
      <w:r w:rsidRPr="00A02E4D">
        <w:rPr>
          <w:rFonts w:ascii="Times New Roman" w:hAnsi="Times New Roman" w:cs="Times New Roman"/>
          <w:lang w:val="en-US"/>
        </w:rPr>
        <w:t>gizi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berada</w:t>
      </w:r>
      <w:proofErr w:type="spellEnd"/>
      <w:r w:rsidRPr="00A02E4D">
        <w:rPr>
          <w:rFonts w:ascii="Times New Roman" w:hAnsi="Times New Roman" w:cs="Times New Roman"/>
          <w:lang w:val="en-US"/>
        </w:rPr>
        <w:t xml:space="preserve"> pada </w:t>
      </w:r>
      <w:proofErr w:type="spellStart"/>
      <w:r w:rsidRPr="00A02E4D">
        <w:rPr>
          <w:rFonts w:ascii="Times New Roman" w:hAnsi="Times New Roman" w:cs="Times New Roman"/>
          <w:lang w:val="en-US"/>
        </w:rPr>
        <w:t>kategori</w:t>
      </w:r>
      <w:proofErr w:type="spellEnd"/>
      <w:r w:rsidRPr="00A02E4D">
        <w:rPr>
          <w:rFonts w:ascii="Times New Roman" w:hAnsi="Times New Roman" w:cs="Times New Roman"/>
          <w:lang w:val="en-US"/>
        </w:rPr>
        <w:t xml:space="preserve"> normal. </w:t>
      </w:r>
    </w:p>
    <w:p w14:paraId="1598DE53" w14:textId="77777777" w:rsidR="008D669E" w:rsidRDefault="00636FD8" w:rsidP="00A008C0">
      <w:pPr>
        <w:spacing w:after="0" w:line="240" w:lineRule="auto"/>
        <w:ind w:firstLine="426"/>
        <w:jc w:val="both"/>
        <w:rPr>
          <w:rFonts w:ascii="Times New Roman" w:hAnsi="Times New Roman" w:cs="Times New Roman"/>
        </w:rPr>
      </w:pPr>
      <w:proofErr w:type="spellStart"/>
      <w:r w:rsidRPr="00A02E4D">
        <w:rPr>
          <w:rFonts w:ascii="Times New Roman" w:hAnsi="Times New Roman" w:cs="Times New Roman"/>
          <w:lang w:val="en-US"/>
        </w:rPr>
        <w:t>Kondisi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ketidaksesuaian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antara</w:t>
      </w:r>
      <w:proofErr w:type="spellEnd"/>
      <w:r w:rsidRPr="00A02E4D">
        <w:rPr>
          <w:rFonts w:ascii="Times New Roman" w:hAnsi="Times New Roman" w:cs="Times New Roman"/>
          <w:lang w:val="en-US"/>
        </w:rPr>
        <w:t xml:space="preserve"> status </w:t>
      </w:r>
      <w:proofErr w:type="spellStart"/>
      <w:r w:rsidRPr="00A02E4D">
        <w:rPr>
          <w:rFonts w:ascii="Times New Roman" w:hAnsi="Times New Roman" w:cs="Times New Roman"/>
          <w:lang w:val="en-US"/>
        </w:rPr>
        <w:t>gizi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berdasarkan</w:t>
      </w:r>
      <w:proofErr w:type="spellEnd"/>
      <w:r w:rsidRPr="00A02E4D">
        <w:rPr>
          <w:rFonts w:ascii="Times New Roman" w:hAnsi="Times New Roman" w:cs="Times New Roman"/>
          <w:lang w:val="en-US"/>
        </w:rPr>
        <w:t xml:space="preserve"> IMT </w:t>
      </w:r>
      <w:proofErr w:type="spellStart"/>
      <w:r w:rsidRPr="00A02E4D">
        <w:rPr>
          <w:rFonts w:ascii="Times New Roman" w:hAnsi="Times New Roman" w:cs="Times New Roman"/>
          <w:lang w:val="en-US"/>
        </w:rPr>
        <w:t>dengan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kejadian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Kekurangan</w:t>
      </w:r>
      <w:proofErr w:type="spellEnd"/>
      <w:r w:rsidRPr="00A02E4D">
        <w:rPr>
          <w:rFonts w:ascii="Times New Roman" w:hAnsi="Times New Roman" w:cs="Times New Roman"/>
          <w:lang w:val="en-US"/>
        </w:rPr>
        <w:t xml:space="preserve"> Energi </w:t>
      </w:r>
      <w:proofErr w:type="spellStart"/>
      <w:r w:rsidRPr="00A02E4D">
        <w:rPr>
          <w:rFonts w:ascii="Times New Roman" w:hAnsi="Times New Roman" w:cs="Times New Roman"/>
          <w:lang w:val="en-US"/>
        </w:rPr>
        <w:t>Kronik</w:t>
      </w:r>
      <w:proofErr w:type="spellEnd"/>
      <w:r w:rsidRPr="00A02E4D">
        <w:rPr>
          <w:rFonts w:ascii="Times New Roman" w:hAnsi="Times New Roman" w:cs="Times New Roman"/>
          <w:lang w:val="en-US"/>
        </w:rPr>
        <w:t xml:space="preserve"> (KEK) </w:t>
      </w:r>
      <w:proofErr w:type="spellStart"/>
      <w:r w:rsidRPr="00A02E4D">
        <w:rPr>
          <w:rFonts w:ascii="Times New Roman" w:hAnsi="Times New Roman" w:cs="Times New Roman"/>
          <w:lang w:val="en-US"/>
        </w:rPr>
        <w:t>dalam</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penelitian</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ini</w:t>
      </w:r>
      <w:proofErr w:type="spellEnd"/>
      <w:r w:rsidRPr="00A02E4D">
        <w:rPr>
          <w:rFonts w:ascii="Times New Roman" w:hAnsi="Times New Roman" w:cs="Times New Roman"/>
          <w:lang w:val="en-US"/>
        </w:rPr>
        <w:t xml:space="preserve"> </w:t>
      </w:r>
      <w:proofErr w:type="spellStart"/>
      <w:r w:rsidRPr="00A02E4D">
        <w:rPr>
          <w:rFonts w:ascii="Times New Roman" w:hAnsi="Times New Roman" w:cs="Times New Roman"/>
          <w:lang w:val="en-US"/>
        </w:rPr>
        <w:t>didukung</w:t>
      </w:r>
      <w:proofErr w:type="spellEnd"/>
      <w:r w:rsidRPr="00A02E4D">
        <w:rPr>
          <w:rFonts w:ascii="Times New Roman" w:hAnsi="Times New Roman" w:cs="Times New Roman"/>
          <w:lang w:val="en-US"/>
        </w:rPr>
        <w:t xml:space="preserve"> oleh </w:t>
      </w:r>
      <w:proofErr w:type="spellStart"/>
      <w:r w:rsidRPr="00A02E4D">
        <w:rPr>
          <w:rFonts w:ascii="Times New Roman" w:hAnsi="Times New Roman" w:cs="Times New Roman"/>
          <w:lang w:val="en-US"/>
        </w:rPr>
        <w:t>penelitian</w:t>
      </w:r>
      <w:proofErr w:type="spellEnd"/>
      <w:r w:rsidRPr="00A02E4D">
        <w:rPr>
          <w:rFonts w:ascii="Times New Roman" w:hAnsi="Times New Roman" w:cs="Times New Roman"/>
          <w:lang w:val="en-US"/>
        </w:rPr>
        <w:t xml:space="preserve"> yang </w:t>
      </w:r>
      <w:proofErr w:type="spellStart"/>
      <w:r w:rsidRPr="00A02E4D">
        <w:rPr>
          <w:rFonts w:ascii="Times New Roman" w:hAnsi="Times New Roman" w:cs="Times New Roman"/>
          <w:lang w:val="en-US"/>
        </w:rPr>
        <w:t>dilakukan</w:t>
      </w:r>
      <w:proofErr w:type="spellEnd"/>
      <w:r w:rsidRPr="00A02E4D">
        <w:rPr>
          <w:rFonts w:ascii="Times New Roman" w:hAnsi="Times New Roman" w:cs="Times New Roman"/>
          <w:lang w:val="en-US"/>
        </w:rPr>
        <w:t xml:space="preserve"> oleh </w:t>
      </w:r>
      <w:r w:rsidR="00582924" w:rsidRPr="00A02E4D">
        <w:rPr>
          <w:rFonts w:ascii="Times New Roman" w:hAnsi="Times New Roman" w:cs="Times New Roman"/>
          <w:lang w:val="en-US"/>
        </w:rPr>
        <w:fldChar w:fldCharType="begin" w:fldLock="1"/>
      </w:r>
      <w:r w:rsidR="00582924" w:rsidRPr="00A02E4D">
        <w:rPr>
          <w:rFonts w:ascii="Times New Roman" w:hAnsi="Times New Roman" w:cs="Times New Roman"/>
          <w:lang w:val="en-US"/>
        </w:rPr>
        <w:instrText>ADDIN CSL_CITATION {"citationItems":[{"id":"ITEM-1","itemData":{"DOI":"10.24912/tmj.v3i2.11756","ISSN":"2654-7147","abstract":"Kelebihan berat badan dan obesitas merupakan suatu ancaman bagi kesehatan di seluruh dunia. Indeks Massa Tubuh (IMT) dapat digunakan dalam penentuan status gizi, namun IMT tidak dapat melakukan pengukuran komposisi tubuh dengan tepat karena tidak dapat membedakan massa lemak dan massa bebas lemak. Tujuan studi ini adalah untuk melihat kesesuaian gambaran pola status gizi berdasarkan IMT dan komposisi tubuh pada mahasiswa Fakultas Kedokteran Universitas Tarumanagara angkatan 2015 dan 2016. Studi ini merupakan studi deskriptif dengan desain cross-sectional. IMT didapatkan dari pengukuran berat badan dan tinggi badan sedangkan komposisi tubuh dengan Bioelectrical Impedance Analysis (BIA). Subyek studi sebanyak 81 subjek yang terdiri dari 25 laki-laki dan 56 perempuan. Hasil studi didapatkan status gizi normal dan berlebih dengan massa lemak kurang pada 25 subjek penelitian laki-laki masing-masing sebanyak 8%, dan status gizi berlebih dengan massa lemak normal sebanyak 48%. Pada 56 subjek penelitian perempuan didapatkan status gizi  kurang dengan massa lemak normal dan status gizi normal dengan massa lemak berlebih masing-masing sebanyak 3,6%, status gizi normal dengan massa lemak kurang sebanyak 12,5%, dan status gizi berlebih dengan massa lemak normal sebanyak 14,3%. Berdasarkan hasil penelitian, dapat disimpulkan bahwa terdapat ketidaksesuaian pemetaan status gizi berdasarkan IMT dan komposisi tubuh pada mahasiswa Fakultas Kedokteran Universitas Tarumanagara angkatan 2015 dan 2016.","author":[{"dropping-particle":"","family":"Yoshe","given":"Regina Theodora","non-dropping-particle":"","parse-names":false,"suffix":""},{"dropping-particle":"","family":"Kumala","given":"Meilani","non-dropping-particle":"","parse-names":false,"suffix":""}],"container-title":"Tarumanagara Medical Journal","id":"ITEM-1","issue":"1","issued":{"date-parts":[["2021"]]},"page":"143-151","title":"Pemetaan status gizi berdasarkan indeks massa tubuh dan komposisi tubuh pada mahasiswa Fakultas Kedokteran Universitas Tarumanagara angkatan 2015 dan 2016","type":"article-journal","volume":"3"},"uris":["http://www.mendeley.com/documents/?uuid=46da21df-5257-4be3-80de-4acb13a34d9b"]}],"mendeley":{"formattedCitation":"(Yoshe &amp; Kumala, 2021)","plainTextFormattedCitation":"(Yoshe &amp; Kumala, 2021)","previouslyFormattedCitation":"(Yoshe &amp; Kumala, 2021)"},"properties":{"noteIndex":0},"schema":"https://github.com/citation-style-language/schema/raw/master/csl-citation.json"}</w:instrText>
      </w:r>
      <w:r w:rsidR="00582924" w:rsidRPr="00A02E4D">
        <w:rPr>
          <w:rFonts w:ascii="Times New Roman" w:hAnsi="Times New Roman" w:cs="Times New Roman"/>
          <w:lang w:val="en-US"/>
        </w:rPr>
        <w:fldChar w:fldCharType="separate"/>
      </w:r>
      <w:r w:rsidR="00582924" w:rsidRPr="00A02E4D">
        <w:rPr>
          <w:rFonts w:ascii="Times New Roman" w:hAnsi="Times New Roman" w:cs="Times New Roman"/>
          <w:noProof/>
          <w:lang w:val="en-US"/>
        </w:rPr>
        <w:t>(</w:t>
      </w:r>
      <w:r w:rsidR="00582924" w:rsidRPr="00A02E4D">
        <w:rPr>
          <w:rFonts w:ascii="Times New Roman" w:hAnsi="Times New Roman" w:cs="Times New Roman"/>
          <w:lang w:val="en-US"/>
        </w:rPr>
        <w:t>Yoshe</w:t>
      </w:r>
      <w:r w:rsidR="00582924" w:rsidRPr="00A02E4D">
        <w:rPr>
          <w:rFonts w:ascii="Times New Roman" w:hAnsi="Times New Roman" w:cs="Times New Roman"/>
          <w:noProof/>
          <w:lang w:val="en-US"/>
        </w:rPr>
        <w:t xml:space="preserve"> &amp; Kumala, 2021)</w:t>
      </w:r>
      <w:r w:rsidR="00582924" w:rsidRPr="00A02E4D">
        <w:rPr>
          <w:rFonts w:ascii="Times New Roman" w:hAnsi="Times New Roman" w:cs="Times New Roman"/>
          <w:lang w:val="en-US"/>
        </w:rPr>
        <w:fldChar w:fldCharType="end"/>
      </w:r>
      <w:r w:rsidR="00582924" w:rsidRPr="00A02E4D">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hasil</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penelitian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dari</w:t>
      </w:r>
      <w:proofErr w:type="spellEnd"/>
      <w:r w:rsidR="00C10DC1" w:rsidRPr="00C10DC1">
        <w:rPr>
          <w:rFonts w:ascii="Times New Roman" w:hAnsi="Times New Roman" w:cs="Times New Roman"/>
          <w:lang w:val="en-US"/>
        </w:rPr>
        <w:t xml:space="preserve"> 81 </w:t>
      </w:r>
      <w:proofErr w:type="spellStart"/>
      <w:r w:rsidR="00C10DC1" w:rsidRPr="00C10DC1">
        <w:rPr>
          <w:rFonts w:ascii="Times New Roman" w:hAnsi="Times New Roman" w:cs="Times New Roman"/>
          <w:lang w:val="en-US"/>
        </w:rPr>
        <w:t>subjek</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studi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didapatkan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sebesar</w:t>
      </w:r>
      <w:proofErr w:type="spellEnd"/>
      <w:r w:rsidR="00C10DC1" w:rsidRPr="00C10DC1">
        <w:rPr>
          <w:rFonts w:ascii="Times New Roman" w:hAnsi="Times New Roman" w:cs="Times New Roman"/>
          <w:lang w:val="en-US"/>
        </w:rPr>
        <w:t xml:space="preserve"> 43% </w:t>
      </w:r>
      <w:proofErr w:type="spellStart"/>
      <w:r w:rsidR="00C10DC1" w:rsidRPr="00C10DC1">
        <w:rPr>
          <w:rFonts w:ascii="Times New Roman" w:hAnsi="Times New Roman" w:cs="Times New Roman"/>
          <w:lang w:val="en-US"/>
        </w:rPr>
        <w:t>mengalami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ketidaksesuaian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antara</w:t>
      </w:r>
      <w:proofErr w:type="spellEnd"/>
      <w:r w:rsidR="00C10DC1" w:rsidRPr="00C10DC1">
        <w:rPr>
          <w:rFonts w:ascii="Times New Roman" w:hAnsi="Times New Roman" w:cs="Times New Roman"/>
          <w:lang w:val="en-US"/>
        </w:rPr>
        <w:t xml:space="preserve"> status </w:t>
      </w:r>
      <w:proofErr w:type="spellStart"/>
      <w:r w:rsidR="00C10DC1" w:rsidRPr="00C10DC1">
        <w:rPr>
          <w:rFonts w:ascii="Times New Roman" w:hAnsi="Times New Roman" w:cs="Times New Roman"/>
          <w:lang w:val="en-US"/>
        </w:rPr>
        <w:t>gizi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dengan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komposisi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tubuh</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Subjek</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dengan</w:t>
      </w:r>
      <w:proofErr w:type="spellEnd"/>
      <w:r w:rsidR="00C10DC1" w:rsidRPr="00C10DC1">
        <w:rPr>
          <w:rFonts w:ascii="Times New Roman" w:hAnsi="Times New Roman" w:cs="Times New Roman"/>
          <w:lang w:val="en-US"/>
        </w:rPr>
        <w:t xml:space="preserve"> status </w:t>
      </w:r>
      <w:proofErr w:type="spellStart"/>
      <w:r w:rsidR="00C10DC1" w:rsidRPr="00C10DC1">
        <w:rPr>
          <w:rFonts w:ascii="Times New Roman" w:hAnsi="Times New Roman" w:cs="Times New Roman"/>
          <w:lang w:val="en-US"/>
        </w:rPr>
        <w:t>gizi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lebih</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dapat</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memiliki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komposisi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tubuh</w:t>
      </w:r>
      <w:proofErr w:type="spellEnd"/>
      <w:r w:rsidR="00C10DC1" w:rsidRPr="00C10DC1">
        <w:rPr>
          <w:rFonts w:ascii="Times New Roman" w:hAnsi="Times New Roman" w:cs="Times New Roman"/>
          <w:lang w:val="en-US"/>
        </w:rPr>
        <w:t xml:space="preserve"> yang normal, dan </w:t>
      </w:r>
      <w:proofErr w:type="spellStart"/>
      <w:r w:rsidR="00C10DC1" w:rsidRPr="00C10DC1">
        <w:rPr>
          <w:rFonts w:ascii="Times New Roman" w:hAnsi="Times New Roman" w:cs="Times New Roman"/>
          <w:lang w:val="en-US"/>
        </w:rPr>
        <w:t>sebaliknya</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subjek</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dengan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komposisi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tubuh</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kurang</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menunjukkan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hasil</w:t>
      </w:r>
      <w:proofErr w:type="spellEnd"/>
      <w:r w:rsidR="00C10DC1" w:rsidRPr="00C10DC1">
        <w:rPr>
          <w:rFonts w:ascii="Times New Roman" w:hAnsi="Times New Roman" w:cs="Times New Roman"/>
          <w:lang w:val="en-US"/>
        </w:rPr>
        <w:t xml:space="preserve"> yang </w:t>
      </w:r>
      <w:proofErr w:type="spellStart"/>
      <w:r w:rsidR="00C10DC1" w:rsidRPr="00C10DC1">
        <w:rPr>
          <w:rFonts w:ascii="Times New Roman" w:hAnsi="Times New Roman" w:cs="Times New Roman"/>
          <w:lang w:val="en-US"/>
        </w:rPr>
        <w:t>berbeda</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dengan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pengukuran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indeks</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massa</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tubuh</w:t>
      </w:r>
      <w:proofErr w:type="spellEnd"/>
      <w:r w:rsidR="00C10DC1" w:rsidRPr="00C10DC1">
        <w:rPr>
          <w:rFonts w:ascii="Times New Roman" w:hAnsi="Times New Roman" w:cs="Times New Roman"/>
          <w:lang w:val="en-US"/>
        </w:rPr>
        <w:t xml:space="preserve">. Hal </w:t>
      </w:r>
      <w:proofErr w:type="spellStart"/>
      <w:r w:rsidR="00C10DC1" w:rsidRPr="00C10DC1">
        <w:rPr>
          <w:rFonts w:ascii="Times New Roman" w:hAnsi="Times New Roman" w:cs="Times New Roman"/>
          <w:lang w:val="en-US"/>
        </w:rPr>
        <w:t>ini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menunjukkan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bahwa</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pengukuran</w:t>
      </w:r>
      <w:proofErr w:type="spellEnd"/>
      <w:r w:rsidR="00C10DC1" w:rsidRPr="00C10DC1">
        <w:rPr>
          <w:rFonts w:ascii="Times New Roman" w:hAnsi="Times New Roman" w:cs="Times New Roman"/>
          <w:lang w:val="en-US"/>
        </w:rPr>
        <w:t xml:space="preserve"> status </w:t>
      </w:r>
      <w:proofErr w:type="spellStart"/>
      <w:r w:rsidR="00C10DC1" w:rsidRPr="00C10DC1">
        <w:rPr>
          <w:rFonts w:ascii="Times New Roman" w:hAnsi="Times New Roman" w:cs="Times New Roman"/>
          <w:lang w:val="en-US"/>
        </w:rPr>
        <w:t>gizi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menggunakan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indeks</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massa</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tubuh</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tidak</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selalu</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sejalan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dengan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kondisi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tubuh</w:t>
      </w:r>
      <w:proofErr w:type="spellEnd"/>
      <w:r w:rsidR="00C10DC1" w:rsidRPr="00C10DC1">
        <w:rPr>
          <w:rFonts w:ascii="Times New Roman" w:hAnsi="Times New Roman" w:cs="Times New Roman"/>
          <w:lang w:val="en-US"/>
        </w:rPr>
        <w:t xml:space="preserve"> yang </w:t>
      </w:r>
      <w:proofErr w:type="spellStart"/>
      <w:r w:rsidR="00C10DC1" w:rsidRPr="00C10DC1">
        <w:rPr>
          <w:rFonts w:ascii="Times New Roman" w:hAnsi="Times New Roman" w:cs="Times New Roman"/>
          <w:lang w:val="en-US"/>
        </w:rPr>
        <w:t>sebenarnya</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Indeks</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massa</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tubuh</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hanya</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menggambarkan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berat</w:t>
      </w:r>
      <w:proofErr w:type="spellEnd"/>
      <w:r w:rsidR="00C10DC1" w:rsidRPr="00C10DC1">
        <w:rPr>
          <w:rFonts w:ascii="Times New Roman" w:hAnsi="Times New Roman" w:cs="Times New Roman"/>
          <w:lang w:val="en-US"/>
        </w:rPr>
        <w:t xml:space="preserve"> badan </w:t>
      </w:r>
      <w:proofErr w:type="spellStart"/>
      <w:r w:rsidR="00C10DC1" w:rsidRPr="00C10DC1">
        <w:rPr>
          <w:rFonts w:ascii="Times New Roman" w:hAnsi="Times New Roman" w:cs="Times New Roman"/>
          <w:lang w:val="en-US"/>
        </w:rPr>
        <w:t>relatif</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terhadap</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tinggi</w:t>
      </w:r>
      <w:proofErr w:type="spellEnd"/>
      <w:r w:rsidR="00C10DC1" w:rsidRPr="00C10DC1">
        <w:rPr>
          <w:rFonts w:ascii="Times New Roman" w:hAnsi="Times New Roman" w:cs="Times New Roman"/>
          <w:lang w:val="en-US"/>
        </w:rPr>
        <w:t xml:space="preserve"> badan dan </w:t>
      </w:r>
      <w:proofErr w:type="spellStart"/>
      <w:r w:rsidR="00C10DC1" w:rsidRPr="00C10DC1">
        <w:rPr>
          <w:rFonts w:ascii="Times New Roman" w:hAnsi="Times New Roman" w:cs="Times New Roman"/>
          <w:lang w:val="en-US"/>
        </w:rPr>
        <w:t>tidak</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memperhitungkan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komposisi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penyusun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tubuh</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seperti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berat</w:t>
      </w:r>
      <w:proofErr w:type="spellEnd"/>
      <w:r w:rsidR="00C10DC1" w:rsidRPr="00C10DC1">
        <w:rPr>
          <w:rFonts w:ascii="Times New Roman" w:hAnsi="Times New Roman" w:cs="Times New Roman"/>
          <w:lang w:val="en-US"/>
        </w:rPr>
        <w:t xml:space="preserve"> badan yang </w:t>
      </w:r>
      <w:proofErr w:type="spellStart"/>
      <w:r w:rsidR="00C10DC1" w:rsidRPr="00C10DC1">
        <w:rPr>
          <w:rFonts w:ascii="Times New Roman" w:hAnsi="Times New Roman" w:cs="Times New Roman"/>
          <w:lang w:val="en-US"/>
        </w:rPr>
        <w:t>berasal</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dari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massa</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otot</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maupun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massa</w:t>
      </w:r>
      <w:proofErr w:type="spellEnd"/>
      <w:r w:rsidR="00C10DC1" w:rsidRPr="00C10DC1">
        <w:rPr>
          <w:rFonts w:ascii="Times New Roman" w:hAnsi="Times New Roman" w:cs="Times New Roman"/>
          <w:lang w:val="en-US"/>
        </w:rPr>
        <w:t xml:space="preserve"> lemak. Oleh </w:t>
      </w:r>
      <w:proofErr w:type="spellStart"/>
      <w:r w:rsidR="00C10DC1" w:rsidRPr="00C10DC1">
        <w:rPr>
          <w:rFonts w:ascii="Times New Roman" w:hAnsi="Times New Roman" w:cs="Times New Roman"/>
          <w:lang w:val="en-US"/>
        </w:rPr>
        <w:t>karena</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itu</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meskipun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seseorang</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memiliki</w:t>
      </w:r>
      <w:proofErr w:type="spellEnd"/>
      <w:r w:rsidR="00C10DC1" w:rsidRPr="00C10DC1">
        <w:rPr>
          <w:rFonts w:ascii="Times New Roman" w:hAnsi="Times New Roman" w:cs="Times New Roman"/>
          <w:lang w:val="en-US"/>
        </w:rPr>
        <w:t xml:space="preserve"> status </w:t>
      </w:r>
      <w:proofErr w:type="spellStart"/>
      <w:r w:rsidR="00C10DC1" w:rsidRPr="00C10DC1">
        <w:rPr>
          <w:rFonts w:ascii="Times New Roman" w:hAnsi="Times New Roman" w:cs="Times New Roman"/>
          <w:lang w:val="en-US"/>
        </w:rPr>
        <w:t>gizi</w:t>
      </w:r>
      <w:proofErr w:type="spellEnd"/>
      <w:r w:rsidR="00C10DC1" w:rsidRPr="00C10DC1">
        <w:rPr>
          <w:rFonts w:ascii="Times New Roman" w:hAnsi="Times New Roman" w:cs="Times New Roman"/>
          <w:lang w:val="en-US"/>
        </w:rPr>
        <w:t xml:space="preserve"> yang </w:t>
      </w:r>
      <w:proofErr w:type="spellStart"/>
      <w:r w:rsidR="0074137E">
        <w:rPr>
          <w:rFonts w:ascii="Times New Roman" w:hAnsi="Times New Roman" w:cs="Times New Roman"/>
          <w:lang w:val="en-US"/>
        </w:rPr>
        <w:t>tergolong</w:t>
      </w:r>
      <w:proofErr w:type="spellEnd"/>
      <w:r w:rsidR="0074137E">
        <w:rPr>
          <w:rFonts w:ascii="Times New Roman" w:hAnsi="Times New Roman" w:cs="Times New Roman"/>
          <w:lang w:val="en-US"/>
        </w:rPr>
        <w:t xml:space="preserve"> </w:t>
      </w:r>
      <w:proofErr w:type="spellStart"/>
      <w:r w:rsidR="0074137E">
        <w:rPr>
          <w:rFonts w:ascii="Times New Roman" w:hAnsi="Times New Roman" w:cs="Times New Roman"/>
          <w:lang w:val="en-US"/>
        </w:rPr>
        <w:t>baik</w:t>
      </w:r>
      <w:proofErr w:type="spellEnd"/>
      <w:r w:rsidR="0074137E">
        <w:rPr>
          <w:rFonts w:ascii="Times New Roman" w:hAnsi="Times New Roman" w:cs="Times New Roman"/>
          <w:lang w:val="en-US"/>
        </w:rPr>
        <w:t xml:space="preserve"> </w:t>
      </w:r>
      <w:proofErr w:type="spellStart"/>
      <w:r w:rsidR="0074137E">
        <w:rPr>
          <w:rFonts w:ascii="Times New Roman" w:hAnsi="Times New Roman" w:cs="Times New Roman"/>
          <w:lang w:val="en-US"/>
        </w:rPr>
        <w:t>berdasarkan</w:t>
      </w:r>
      <w:proofErr w:type="spellEnd"/>
      <w:r w:rsidR="0074137E">
        <w:rPr>
          <w:rFonts w:ascii="Times New Roman" w:hAnsi="Times New Roman" w:cs="Times New Roman"/>
          <w:lang w:val="en-US"/>
        </w:rPr>
        <w:t xml:space="preserve"> IMT</w:t>
      </w:r>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kondisi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tersebut</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belum</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tentu</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mencerminkan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cadangan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energi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tubuh</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secara</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spesifik</w:t>
      </w:r>
      <w:proofErr w:type="spellEnd"/>
      <w:r w:rsidR="00C10DC1" w:rsidRPr="00C10DC1">
        <w:rPr>
          <w:rFonts w:ascii="Times New Roman" w:hAnsi="Times New Roman" w:cs="Times New Roman"/>
          <w:lang w:val="en-US"/>
        </w:rPr>
        <w:t xml:space="preserve">. Dalam </w:t>
      </w:r>
      <w:proofErr w:type="spellStart"/>
      <w:r w:rsidR="00C10DC1" w:rsidRPr="00C10DC1">
        <w:rPr>
          <w:rFonts w:ascii="Times New Roman" w:hAnsi="Times New Roman" w:cs="Times New Roman"/>
          <w:lang w:val="en-US"/>
        </w:rPr>
        <w:t>kaitannya</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dengan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kejadian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kekurangan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energi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kronis</w:t>
      </w:r>
      <w:proofErr w:type="spellEnd"/>
      <w:r w:rsidR="00C10DC1" w:rsidRPr="00C10DC1">
        <w:rPr>
          <w:rFonts w:ascii="Times New Roman" w:hAnsi="Times New Roman" w:cs="Times New Roman"/>
          <w:lang w:val="en-US"/>
        </w:rPr>
        <w:t xml:space="preserve"> (KEK), </w:t>
      </w:r>
      <w:proofErr w:type="spellStart"/>
      <w:r w:rsidR="00C10DC1" w:rsidRPr="00C10DC1">
        <w:rPr>
          <w:rFonts w:ascii="Times New Roman" w:hAnsi="Times New Roman" w:cs="Times New Roman"/>
          <w:lang w:val="en-US"/>
        </w:rPr>
        <w:t>kondisi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ini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memungkinkan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terjadinya</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ketidaksesuaian</w:t>
      </w:r>
      <w:proofErr w:type="spellEnd"/>
      <w:r w:rsidR="00C10DC1" w:rsidRPr="00C10DC1">
        <w:rPr>
          <w:rFonts w:ascii="Times New Roman" w:hAnsi="Times New Roman" w:cs="Times New Roman"/>
          <w:lang w:val="en-US"/>
        </w:rPr>
        <w:t xml:space="preserve">, di mana </w:t>
      </w:r>
      <w:proofErr w:type="spellStart"/>
      <w:r w:rsidR="00C10DC1" w:rsidRPr="00C10DC1">
        <w:rPr>
          <w:rFonts w:ascii="Times New Roman" w:hAnsi="Times New Roman" w:cs="Times New Roman"/>
          <w:lang w:val="en-US"/>
        </w:rPr>
        <w:t>individu</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dengan</w:t>
      </w:r>
      <w:proofErr w:type="spellEnd"/>
      <w:r w:rsidR="00C10DC1" w:rsidRPr="00C10DC1">
        <w:rPr>
          <w:rFonts w:ascii="Times New Roman" w:hAnsi="Times New Roman" w:cs="Times New Roman"/>
          <w:lang w:val="en-US"/>
        </w:rPr>
        <w:t xml:space="preserve"> status </w:t>
      </w:r>
      <w:proofErr w:type="spellStart"/>
      <w:r w:rsidR="00C10DC1" w:rsidRPr="00C10DC1">
        <w:rPr>
          <w:rFonts w:ascii="Times New Roman" w:hAnsi="Times New Roman" w:cs="Times New Roman"/>
          <w:lang w:val="en-US"/>
        </w:rPr>
        <w:t>gizi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baik</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tetap</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dapat</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mengalami</w:t>
      </w:r>
      <w:proofErr w:type="spellEnd"/>
      <w:r w:rsidR="00C10DC1" w:rsidRPr="00C10DC1">
        <w:rPr>
          <w:rFonts w:ascii="Times New Roman" w:hAnsi="Times New Roman" w:cs="Times New Roman"/>
          <w:lang w:val="en-US"/>
        </w:rPr>
        <w:t xml:space="preserve"> KEK </w:t>
      </w:r>
      <w:proofErr w:type="spellStart"/>
      <w:r w:rsidR="00C10DC1" w:rsidRPr="00C10DC1">
        <w:rPr>
          <w:rFonts w:ascii="Times New Roman" w:hAnsi="Times New Roman" w:cs="Times New Roman"/>
          <w:lang w:val="en-US"/>
        </w:rPr>
        <w:t>karena</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keseimbangan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energi</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tubuh</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tidak</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sepenuhnya</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tergambarkan</w:t>
      </w:r>
      <w:proofErr w:type="spellEnd"/>
      <w:r w:rsidR="00C10DC1" w:rsidRPr="00C10DC1">
        <w:rPr>
          <w:rFonts w:ascii="Times New Roman" w:hAnsi="Times New Roman" w:cs="Times New Roman"/>
          <w:lang w:val="en-US"/>
        </w:rPr>
        <w:t xml:space="preserve"> </w:t>
      </w:r>
      <w:proofErr w:type="spellStart"/>
      <w:r w:rsidR="00C10DC1" w:rsidRPr="00C10DC1">
        <w:rPr>
          <w:rFonts w:ascii="Times New Roman" w:hAnsi="Times New Roman" w:cs="Times New Roman"/>
          <w:lang w:val="en-US"/>
        </w:rPr>
        <w:t>melalui</w:t>
      </w:r>
      <w:proofErr w:type="spellEnd"/>
      <w:r w:rsidR="00C10DC1" w:rsidRPr="00C10DC1">
        <w:rPr>
          <w:rFonts w:ascii="Times New Roman" w:hAnsi="Times New Roman" w:cs="Times New Roman"/>
          <w:lang w:val="en-US"/>
        </w:rPr>
        <w:t xml:space="preserve"> </w:t>
      </w:r>
      <w:r w:rsidR="0074137E">
        <w:rPr>
          <w:rFonts w:ascii="Times New Roman" w:hAnsi="Times New Roman" w:cs="Times New Roman"/>
          <w:lang w:val="en-US"/>
        </w:rPr>
        <w:t xml:space="preserve">status </w:t>
      </w:r>
      <w:proofErr w:type="spellStart"/>
      <w:r w:rsidR="0074137E">
        <w:rPr>
          <w:rFonts w:ascii="Times New Roman" w:hAnsi="Times New Roman" w:cs="Times New Roman"/>
          <w:lang w:val="en-US"/>
        </w:rPr>
        <w:t>gizi</w:t>
      </w:r>
      <w:proofErr w:type="spellEnd"/>
      <w:r w:rsidR="0074137E">
        <w:rPr>
          <w:rFonts w:ascii="Times New Roman" w:hAnsi="Times New Roman" w:cs="Times New Roman"/>
          <w:lang w:val="en-US"/>
        </w:rPr>
        <w:t xml:space="preserve"> yang </w:t>
      </w:r>
      <w:proofErr w:type="spellStart"/>
      <w:r w:rsidR="0074137E">
        <w:rPr>
          <w:rFonts w:ascii="Times New Roman" w:hAnsi="Times New Roman" w:cs="Times New Roman"/>
          <w:lang w:val="en-US"/>
        </w:rPr>
        <w:t>diukur</w:t>
      </w:r>
      <w:proofErr w:type="spellEnd"/>
      <w:r w:rsidR="0074137E">
        <w:rPr>
          <w:rFonts w:ascii="Times New Roman" w:hAnsi="Times New Roman" w:cs="Times New Roman"/>
          <w:lang w:val="en-US"/>
        </w:rPr>
        <w:t xml:space="preserve"> </w:t>
      </w:r>
      <w:proofErr w:type="spellStart"/>
      <w:r w:rsidR="0074137E">
        <w:rPr>
          <w:rFonts w:ascii="Times New Roman" w:hAnsi="Times New Roman" w:cs="Times New Roman"/>
          <w:lang w:val="en-US"/>
        </w:rPr>
        <w:t>menggunakan</w:t>
      </w:r>
      <w:proofErr w:type="spellEnd"/>
      <w:r w:rsidR="0074137E">
        <w:rPr>
          <w:rFonts w:ascii="Times New Roman" w:hAnsi="Times New Roman" w:cs="Times New Roman"/>
          <w:lang w:val="en-US"/>
        </w:rPr>
        <w:t xml:space="preserve"> </w:t>
      </w:r>
      <w:r w:rsidR="00C10DC1" w:rsidRPr="00C10DC1">
        <w:rPr>
          <w:rFonts w:ascii="Times New Roman" w:hAnsi="Times New Roman" w:cs="Times New Roman"/>
          <w:lang w:val="en-US"/>
        </w:rPr>
        <w:t>IMT.</w:t>
      </w:r>
    </w:p>
    <w:p w14:paraId="2495CC2D" w14:textId="77777777" w:rsidR="00A008C0" w:rsidRPr="00A008C0" w:rsidRDefault="00A008C0" w:rsidP="00875B1E">
      <w:pPr>
        <w:spacing w:after="0" w:line="240" w:lineRule="auto"/>
        <w:jc w:val="both"/>
        <w:rPr>
          <w:rFonts w:ascii="Times New Roman" w:hAnsi="Times New Roman" w:cs="Times New Roman"/>
        </w:rPr>
      </w:pPr>
    </w:p>
    <w:p w14:paraId="21C6B2C4" w14:textId="77777777" w:rsidR="00BF0214" w:rsidRDefault="00445F1E" w:rsidP="00875B1E">
      <w:pPr>
        <w:spacing w:after="0" w:line="240" w:lineRule="auto"/>
        <w:jc w:val="both"/>
        <w:rPr>
          <w:rFonts w:ascii="Times New Roman" w:hAnsi="Times New Roman" w:cs="Times New Roman"/>
          <w:b/>
          <w:lang w:val="en-US"/>
        </w:rPr>
      </w:pPr>
      <w:r>
        <w:rPr>
          <w:rFonts w:ascii="Times New Roman" w:hAnsi="Times New Roman" w:cs="Times New Roman"/>
          <w:b/>
          <w:lang w:val="en-US"/>
        </w:rPr>
        <w:t xml:space="preserve">KESIMPULAN </w:t>
      </w:r>
    </w:p>
    <w:p w14:paraId="5EC4C991" w14:textId="77777777" w:rsidR="00CD0447" w:rsidRDefault="00CD0447" w:rsidP="00754704">
      <w:pPr>
        <w:spacing w:after="0" w:line="240" w:lineRule="auto"/>
        <w:ind w:firstLine="426"/>
        <w:jc w:val="both"/>
        <w:rPr>
          <w:rFonts w:ascii="Times New Roman" w:hAnsi="Times New Roman" w:cs="Times New Roman"/>
        </w:rPr>
      </w:pPr>
      <w:proofErr w:type="spellStart"/>
      <w:r w:rsidRPr="00CD0447">
        <w:rPr>
          <w:rFonts w:ascii="Times New Roman" w:hAnsi="Times New Roman" w:cs="Times New Roman"/>
          <w:lang w:val="en-US"/>
        </w:rPr>
        <w:t>Berdasarkan</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hasil</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penelitian</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dapat</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disimpulkan</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bahwa</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terdapat</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hubungan</w:t>
      </w:r>
      <w:proofErr w:type="spellEnd"/>
      <w:r w:rsidRPr="00CD0447">
        <w:rPr>
          <w:rFonts w:ascii="Times New Roman" w:hAnsi="Times New Roman" w:cs="Times New Roman"/>
          <w:lang w:val="en-US"/>
        </w:rPr>
        <w:t xml:space="preserve"> yang </w:t>
      </w:r>
      <w:proofErr w:type="spellStart"/>
      <w:r w:rsidRPr="00CD0447">
        <w:rPr>
          <w:rFonts w:ascii="Times New Roman" w:hAnsi="Times New Roman" w:cs="Times New Roman"/>
          <w:lang w:val="en-US"/>
        </w:rPr>
        <w:t>signifikan</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antara</w:t>
      </w:r>
      <w:proofErr w:type="spellEnd"/>
      <w:r w:rsidRPr="00CD0447">
        <w:rPr>
          <w:rFonts w:ascii="Times New Roman" w:hAnsi="Times New Roman" w:cs="Times New Roman"/>
          <w:lang w:val="en-US"/>
        </w:rPr>
        <w:t xml:space="preserve"> status </w:t>
      </w:r>
      <w:proofErr w:type="spellStart"/>
      <w:r w:rsidRPr="00CD0447">
        <w:rPr>
          <w:rFonts w:ascii="Times New Roman" w:hAnsi="Times New Roman" w:cs="Times New Roman"/>
          <w:lang w:val="en-US"/>
        </w:rPr>
        <w:t>gizi</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dengan</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kejadian</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kekurangan</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energi</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kronis</w:t>
      </w:r>
      <w:proofErr w:type="spellEnd"/>
      <w:r w:rsidRPr="00CD0447">
        <w:rPr>
          <w:rFonts w:ascii="Times New Roman" w:hAnsi="Times New Roman" w:cs="Times New Roman"/>
          <w:lang w:val="en-US"/>
        </w:rPr>
        <w:t xml:space="preserve"> (KEK) pada </w:t>
      </w:r>
      <w:proofErr w:type="spellStart"/>
      <w:r w:rsidRPr="00CD0447">
        <w:rPr>
          <w:rFonts w:ascii="Times New Roman" w:hAnsi="Times New Roman" w:cs="Times New Roman"/>
          <w:lang w:val="en-US"/>
        </w:rPr>
        <w:t>remaja</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putri</w:t>
      </w:r>
      <w:proofErr w:type="spellEnd"/>
      <w:r w:rsidRPr="00CD0447">
        <w:rPr>
          <w:rFonts w:ascii="Times New Roman" w:hAnsi="Times New Roman" w:cs="Times New Roman"/>
          <w:lang w:val="en-US"/>
        </w:rPr>
        <w:t xml:space="preserve"> di SD Negeri 176 Desa </w:t>
      </w:r>
      <w:proofErr w:type="spellStart"/>
      <w:r w:rsidRPr="00CD0447">
        <w:rPr>
          <w:rFonts w:ascii="Times New Roman" w:hAnsi="Times New Roman" w:cs="Times New Roman"/>
          <w:lang w:val="en-US"/>
        </w:rPr>
        <w:t>Majelis</w:t>
      </w:r>
      <w:proofErr w:type="spellEnd"/>
      <w:r w:rsidRPr="00CD0447">
        <w:rPr>
          <w:rFonts w:ascii="Times New Roman" w:hAnsi="Times New Roman" w:cs="Times New Roman"/>
          <w:lang w:val="en-US"/>
        </w:rPr>
        <w:t xml:space="preserve"> Hidayah, </w:t>
      </w:r>
      <w:proofErr w:type="spellStart"/>
      <w:r w:rsidRPr="00CD0447">
        <w:rPr>
          <w:rFonts w:ascii="Times New Roman" w:hAnsi="Times New Roman" w:cs="Times New Roman"/>
          <w:lang w:val="en-US"/>
        </w:rPr>
        <w:t>dengan</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nilai</w:t>
      </w:r>
      <w:proofErr w:type="spellEnd"/>
      <w:r w:rsidRPr="00CD0447">
        <w:rPr>
          <w:rFonts w:ascii="Times New Roman" w:hAnsi="Times New Roman" w:cs="Times New Roman"/>
          <w:lang w:val="en-US"/>
        </w:rPr>
        <w:t xml:space="preserve"> p = 0,021 (p &lt; 0,05). </w:t>
      </w:r>
      <w:proofErr w:type="spellStart"/>
      <w:r w:rsidRPr="00CD0447">
        <w:rPr>
          <w:rFonts w:ascii="Times New Roman" w:hAnsi="Times New Roman" w:cs="Times New Roman"/>
          <w:lang w:val="en-US"/>
        </w:rPr>
        <w:t>Remaja</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dengan</w:t>
      </w:r>
      <w:proofErr w:type="spellEnd"/>
      <w:r w:rsidRPr="00CD0447">
        <w:rPr>
          <w:rFonts w:ascii="Times New Roman" w:hAnsi="Times New Roman" w:cs="Times New Roman"/>
          <w:lang w:val="en-US"/>
        </w:rPr>
        <w:t xml:space="preserve"> status </w:t>
      </w:r>
      <w:proofErr w:type="spellStart"/>
      <w:r w:rsidRPr="00CD0447">
        <w:rPr>
          <w:rFonts w:ascii="Times New Roman" w:hAnsi="Times New Roman" w:cs="Times New Roman"/>
          <w:lang w:val="en-US"/>
        </w:rPr>
        <w:t>gizi</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kurang</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cenderung</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memiliki</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risiko</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lebih</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tinggi</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mengalami</w:t>
      </w:r>
      <w:proofErr w:type="spellEnd"/>
      <w:r w:rsidRPr="00CD0447">
        <w:rPr>
          <w:rFonts w:ascii="Times New Roman" w:hAnsi="Times New Roman" w:cs="Times New Roman"/>
          <w:lang w:val="en-US"/>
        </w:rPr>
        <w:t xml:space="preserve"> KEK, </w:t>
      </w:r>
      <w:proofErr w:type="spellStart"/>
      <w:r w:rsidRPr="00CD0447">
        <w:rPr>
          <w:rFonts w:ascii="Times New Roman" w:hAnsi="Times New Roman" w:cs="Times New Roman"/>
          <w:lang w:val="en-US"/>
        </w:rPr>
        <w:t>sedangkan</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lastRenderedPageBreak/>
        <w:t>remaja</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dengan</w:t>
      </w:r>
      <w:proofErr w:type="spellEnd"/>
      <w:r w:rsidRPr="00CD0447">
        <w:rPr>
          <w:rFonts w:ascii="Times New Roman" w:hAnsi="Times New Roman" w:cs="Times New Roman"/>
          <w:lang w:val="en-US"/>
        </w:rPr>
        <w:t xml:space="preserve"> status </w:t>
      </w:r>
      <w:proofErr w:type="spellStart"/>
      <w:r w:rsidRPr="00CD0447">
        <w:rPr>
          <w:rFonts w:ascii="Times New Roman" w:hAnsi="Times New Roman" w:cs="Times New Roman"/>
          <w:lang w:val="en-US"/>
        </w:rPr>
        <w:t>gizi</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baik</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umumnya</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tidak</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mengalami</w:t>
      </w:r>
      <w:proofErr w:type="spellEnd"/>
      <w:r w:rsidRPr="00CD0447">
        <w:rPr>
          <w:rFonts w:ascii="Times New Roman" w:hAnsi="Times New Roman" w:cs="Times New Roman"/>
          <w:lang w:val="en-US"/>
        </w:rPr>
        <w:t xml:space="preserve"> KEK. </w:t>
      </w:r>
      <w:proofErr w:type="spellStart"/>
      <w:r w:rsidRPr="00CD0447">
        <w:rPr>
          <w:rFonts w:ascii="Times New Roman" w:hAnsi="Times New Roman" w:cs="Times New Roman"/>
          <w:lang w:val="en-US"/>
        </w:rPr>
        <w:t>Meskipun</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demikian</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ditemukan</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adanya</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ketidaksesuaian</w:t>
      </w:r>
      <w:proofErr w:type="spellEnd"/>
      <w:r w:rsidRPr="00CD0447">
        <w:rPr>
          <w:rFonts w:ascii="Times New Roman" w:hAnsi="Times New Roman" w:cs="Times New Roman"/>
          <w:lang w:val="en-US"/>
        </w:rPr>
        <w:t xml:space="preserve"> pada </w:t>
      </w:r>
      <w:proofErr w:type="spellStart"/>
      <w:r w:rsidRPr="00CD0447">
        <w:rPr>
          <w:rFonts w:ascii="Times New Roman" w:hAnsi="Times New Roman" w:cs="Times New Roman"/>
          <w:lang w:val="en-US"/>
        </w:rPr>
        <w:t>beberapa</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responden</w:t>
      </w:r>
      <w:proofErr w:type="spellEnd"/>
      <w:r w:rsidRPr="00CD0447">
        <w:rPr>
          <w:rFonts w:ascii="Times New Roman" w:hAnsi="Times New Roman" w:cs="Times New Roman"/>
          <w:lang w:val="en-US"/>
        </w:rPr>
        <w:t xml:space="preserve"> yang </w:t>
      </w:r>
      <w:proofErr w:type="spellStart"/>
      <w:r w:rsidRPr="00CD0447">
        <w:rPr>
          <w:rFonts w:ascii="Times New Roman" w:hAnsi="Times New Roman" w:cs="Times New Roman"/>
          <w:lang w:val="en-US"/>
        </w:rPr>
        <w:t>menunjukkan</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bahwa</w:t>
      </w:r>
      <w:proofErr w:type="spellEnd"/>
      <w:r w:rsidRPr="00CD0447">
        <w:rPr>
          <w:rFonts w:ascii="Times New Roman" w:hAnsi="Times New Roman" w:cs="Times New Roman"/>
          <w:lang w:val="en-US"/>
        </w:rPr>
        <w:t xml:space="preserve"> status </w:t>
      </w:r>
      <w:proofErr w:type="spellStart"/>
      <w:r w:rsidRPr="00CD0447">
        <w:rPr>
          <w:rFonts w:ascii="Times New Roman" w:hAnsi="Times New Roman" w:cs="Times New Roman"/>
          <w:lang w:val="en-US"/>
        </w:rPr>
        <w:t>gizi</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berdasarkan</w:t>
      </w:r>
      <w:proofErr w:type="spellEnd"/>
      <w:r w:rsidRPr="00CD0447">
        <w:rPr>
          <w:rFonts w:ascii="Times New Roman" w:hAnsi="Times New Roman" w:cs="Times New Roman"/>
          <w:lang w:val="en-US"/>
        </w:rPr>
        <w:t xml:space="preserve"> IMT </w:t>
      </w:r>
      <w:proofErr w:type="spellStart"/>
      <w:r w:rsidRPr="00CD0447">
        <w:rPr>
          <w:rFonts w:ascii="Times New Roman" w:hAnsi="Times New Roman" w:cs="Times New Roman"/>
          <w:lang w:val="en-US"/>
        </w:rPr>
        <w:t>tidak</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sepenuhnya</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mencerminkan</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kondisi</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cadangan</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energi</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tubuh</w:t>
      </w:r>
      <w:proofErr w:type="spellEnd"/>
      <w:r w:rsidRPr="00CD0447">
        <w:rPr>
          <w:rFonts w:ascii="Times New Roman" w:hAnsi="Times New Roman" w:cs="Times New Roman"/>
          <w:lang w:val="en-US"/>
        </w:rPr>
        <w:t xml:space="preserve">. Oleh </w:t>
      </w:r>
      <w:proofErr w:type="spellStart"/>
      <w:r w:rsidRPr="00CD0447">
        <w:rPr>
          <w:rFonts w:ascii="Times New Roman" w:hAnsi="Times New Roman" w:cs="Times New Roman"/>
          <w:lang w:val="en-US"/>
        </w:rPr>
        <w:t>karena</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itu</w:t>
      </w:r>
      <w:proofErr w:type="spellEnd"/>
      <w:r w:rsidRPr="00CD0447">
        <w:rPr>
          <w:rFonts w:ascii="Times New Roman" w:hAnsi="Times New Roman" w:cs="Times New Roman"/>
          <w:lang w:val="en-US"/>
        </w:rPr>
        <w:t xml:space="preserve">, status </w:t>
      </w:r>
      <w:proofErr w:type="spellStart"/>
      <w:r w:rsidRPr="00CD0447">
        <w:rPr>
          <w:rFonts w:ascii="Times New Roman" w:hAnsi="Times New Roman" w:cs="Times New Roman"/>
          <w:lang w:val="en-US"/>
        </w:rPr>
        <w:t>gizi</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tetap</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menjadi</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indikator</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penting</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dalam</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mendeteksi</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risiko</w:t>
      </w:r>
      <w:proofErr w:type="spellEnd"/>
      <w:r w:rsidRPr="00CD0447">
        <w:rPr>
          <w:rFonts w:ascii="Times New Roman" w:hAnsi="Times New Roman" w:cs="Times New Roman"/>
          <w:lang w:val="en-US"/>
        </w:rPr>
        <w:t xml:space="preserve"> KEK, </w:t>
      </w:r>
      <w:proofErr w:type="spellStart"/>
      <w:r w:rsidRPr="00CD0447">
        <w:rPr>
          <w:rFonts w:ascii="Times New Roman" w:hAnsi="Times New Roman" w:cs="Times New Roman"/>
          <w:lang w:val="en-US"/>
        </w:rPr>
        <w:t>namun</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perlu</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didukung</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dengan</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indikator</w:t>
      </w:r>
      <w:proofErr w:type="spellEnd"/>
      <w:r w:rsidRPr="00CD0447">
        <w:rPr>
          <w:rFonts w:ascii="Times New Roman" w:hAnsi="Times New Roman" w:cs="Times New Roman"/>
          <w:lang w:val="en-US"/>
        </w:rPr>
        <w:t xml:space="preserve"> lain </w:t>
      </w:r>
      <w:proofErr w:type="spellStart"/>
      <w:r w:rsidRPr="00CD0447">
        <w:rPr>
          <w:rFonts w:ascii="Times New Roman" w:hAnsi="Times New Roman" w:cs="Times New Roman"/>
          <w:lang w:val="en-US"/>
        </w:rPr>
        <w:t>seperti</w:t>
      </w:r>
      <w:proofErr w:type="spellEnd"/>
      <w:r w:rsidRPr="00CD0447">
        <w:rPr>
          <w:rFonts w:ascii="Times New Roman" w:hAnsi="Times New Roman" w:cs="Times New Roman"/>
          <w:lang w:val="en-US"/>
        </w:rPr>
        <w:t xml:space="preserve"> LILA </w:t>
      </w:r>
      <w:proofErr w:type="spellStart"/>
      <w:r w:rsidRPr="00CD0447">
        <w:rPr>
          <w:rFonts w:ascii="Times New Roman" w:hAnsi="Times New Roman" w:cs="Times New Roman"/>
          <w:lang w:val="en-US"/>
        </w:rPr>
        <w:t>untuk</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memperoleh</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gambaran</w:t>
      </w:r>
      <w:proofErr w:type="spellEnd"/>
      <w:r w:rsidRPr="00CD0447">
        <w:rPr>
          <w:rFonts w:ascii="Times New Roman" w:hAnsi="Times New Roman" w:cs="Times New Roman"/>
          <w:lang w:val="en-US"/>
        </w:rPr>
        <w:t xml:space="preserve"> yang </w:t>
      </w:r>
      <w:proofErr w:type="spellStart"/>
      <w:r w:rsidRPr="00CD0447">
        <w:rPr>
          <w:rFonts w:ascii="Times New Roman" w:hAnsi="Times New Roman" w:cs="Times New Roman"/>
          <w:lang w:val="en-US"/>
        </w:rPr>
        <w:t>lebih</w:t>
      </w:r>
      <w:proofErr w:type="spellEnd"/>
      <w:r w:rsidRPr="00CD0447">
        <w:rPr>
          <w:rFonts w:ascii="Times New Roman" w:hAnsi="Times New Roman" w:cs="Times New Roman"/>
          <w:lang w:val="en-US"/>
        </w:rPr>
        <w:t xml:space="preserve"> </w:t>
      </w:r>
      <w:proofErr w:type="spellStart"/>
      <w:r w:rsidRPr="00CD0447">
        <w:rPr>
          <w:rFonts w:ascii="Times New Roman" w:hAnsi="Times New Roman" w:cs="Times New Roman"/>
          <w:lang w:val="en-US"/>
        </w:rPr>
        <w:t>akurat</w:t>
      </w:r>
      <w:proofErr w:type="spellEnd"/>
      <w:r w:rsidRPr="00CD0447">
        <w:rPr>
          <w:rFonts w:ascii="Times New Roman" w:hAnsi="Times New Roman" w:cs="Times New Roman"/>
          <w:lang w:val="en-US"/>
        </w:rPr>
        <w:t>.</w:t>
      </w:r>
    </w:p>
    <w:p w14:paraId="3E759AA4" w14:textId="77777777" w:rsidR="00A008C0" w:rsidRPr="00A008C0" w:rsidRDefault="00A008C0" w:rsidP="00875B1E">
      <w:pPr>
        <w:spacing w:after="0" w:line="240" w:lineRule="auto"/>
        <w:jc w:val="both"/>
        <w:rPr>
          <w:rFonts w:ascii="Times New Roman" w:hAnsi="Times New Roman" w:cs="Times New Roman"/>
        </w:rPr>
      </w:pPr>
    </w:p>
    <w:p w14:paraId="40BA4CAF" w14:textId="77777777" w:rsidR="001D36C3" w:rsidRDefault="005D6298" w:rsidP="00875B1E">
      <w:pPr>
        <w:spacing w:after="0" w:line="240" w:lineRule="auto"/>
        <w:jc w:val="both"/>
        <w:rPr>
          <w:rFonts w:ascii="Times New Roman" w:hAnsi="Times New Roman" w:cs="Times New Roman"/>
          <w:b/>
          <w:lang w:val="en-US"/>
        </w:rPr>
      </w:pPr>
      <w:r w:rsidRPr="00A02E4D">
        <w:rPr>
          <w:rFonts w:ascii="Times New Roman" w:hAnsi="Times New Roman" w:cs="Times New Roman"/>
          <w:b/>
          <w:lang w:val="en-US"/>
        </w:rPr>
        <w:t xml:space="preserve">UCAPAN TERIMA KASIH </w:t>
      </w:r>
    </w:p>
    <w:p w14:paraId="461CBDE0" w14:textId="77777777" w:rsidR="005D6298" w:rsidRDefault="005D6298" w:rsidP="00754704">
      <w:pPr>
        <w:spacing w:after="0" w:line="240" w:lineRule="auto"/>
        <w:ind w:firstLine="426"/>
        <w:jc w:val="both"/>
        <w:rPr>
          <w:rFonts w:ascii="Times New Roman" w:hAnsi="Times New Roman" w:cs="Times New Roman"/>
        </w:rPr>
      </w:pPr>
      <w:proofErr w:type="spellStart"/>
      <w:r>
        <w:rPr>
          <w:rFonts w:ascii="Times New Roman" w:hAnsi="Times New Roman" w:cs="Times New Roman"/>
          <w:lang w:val="en-US"/>
        </w:rPr>
        <w:t>Terima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kasih</w:t>
      </w:r>
      <w:proofErr w:type="spellEnd"/>
      <w:r>
        <w:rPr>
          <w:rFonts w:ascii="Times New Roman" w:hAnsi="Times New Roman" w:cs="Times New Roman"/>
          <w:lang w:val="en-US"/>
        </w:rPr>
        <w:t xml:space="preserve"> kami </w:t>
      </w:r>
      <w:proofErr w:type="spellStart"/>
      <w:r>
        <w:rPr>
          <w:rFonts w:ascii="Times New Roman" w:hAnsi="Times New Roman" w:cs="Times New Roman"/>
          <w:lang w:val="en-US"/>
        </w:rPr>
        <w:t>ucapkan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semua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berkontribusi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kelancaran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
    <w:p w14:paraId="57AD0E38" w14:textId="77777777" w:rsidR="00A008C0" w:rsidRPr="00A008C0" w:rsidRDefault="00A008C0" w:rsidP="00875B1E">
      <w:pPr>
        <w:spacing w:after="0" w:line="240" w:lineRule="auto"/>
        <w:jc w:val="both"/>
        <w:rPr>
          <w:rFonts w:ascii="Times New Roman" w:hAnsi="Times New Roman" w:cs="Times New Roman"/>
          <w:b/>
        </w:rPr>
      </w:pPr>
    </w:p>
    <w:p w14:paraId="25075E00" w14:textId="77777777" w:rsidR="00CC1CBC" w:rsidRPr="005A1F81" w:rsidRDefault="00204B14" w:rsidP="00875B1E">
      <w:pPr>
        <w:spacing w:after="0" w:line="240" w:lineRule="auto"/>
        <w:jc w:val="both"/>
        <w:rPr>
          <w:rFonts w:ascii="Times New Roman" w:hAnsi="Times New Roman" w:cs="Times New Roman"/>
          <w:b/>
          <w:lang w:val="en-US"/>
        </w:rPr>
      </w:pPr>
      <w:r w:rsidRPr="00A02E4D">
        <w:rPr>
          <w:rFonts w:ascii="Times New Roman" w:hAnsi="Times New Roman" w:cs="Times New Roman"/>
          <w:b/>
        </w:rPr>
        <w:t xml:space="preserve">DAFTAR PUSTAKA </w:t>
      </w:r>
    </w:p>
    <w:p w14:paraId="26ADEFCE" w14:textId="77777777" w:rsidR="00B13713" w:rsidRPr="00B13713" w:rsidRDefault="00F1471A" w:rsidP="00A008C0">
      <w:pPr>
        <w:spacing w:after="0" w:line="240" w:lineRule="auto"/>
        <w:ind w:left="426" w:hanging="426"/>
        <w:jc w:val="both"/>
        <w:rPr>
          <w:rFonts w:ascii="Times New Roman" w:hAnsi="Times New Roman" w:cs="Times New Roman"/>
          <w:noProof/>
          <w:szCs w:val="24"/>
          <w:lang w:val="en-US"/>
        </w:rPr>
      </w:pPr>
      <w:r w:rsidRPr="00B13713">
        <w:rPr>
          <w:rFonts w:ascii="Times New Roman" w:hAnsi="Times New Roman" w:cs="Times New Roman"/>
          <w:lang w:val="en-US"/>
        </w:rPr>
        <w:fldChar w:fldCharType="begin" w:fldLock="1"/>
      </w:r>
      <w:r w:rsidRPr="00B13713">
        <w:rPr>
          <w:rFonts w:ascii="Times New Roman" w:hAnsi="Times New Roman" w:cs="Times New Roman"/>
          <w:lang w:val="en-US"/>
        </w:rPr>
        <w:instrText xml:space="preserve">ADDIN Mendeley Bibliography CSL_BIBLIOGRAPHY </w:instrText>
      </w:r>
      <w:r w:rsidRPr="00B13713">
        <w:rPr>
          <w:rFonts w:ascii="Times New Roman" w:hAnsi="Times New Roman" w:cs="Times New Roman"/>
          <w:lang w:val="en-US"/>
        </w:rPr>
        <w:fldChar w:fldCharType="separate"/>
      </w:r>
      <w:r w:rsidR="00B13713" w:rsidRPr="00B13713">
        <w:rPr>
          <w:rFonts w:ascii="Times New Roman" w:hAnsi="Times New Roman" w:cs="Times New Roman"/>
        </w:rPr>
        <w:t xml:space="preserve"> </w:t>
      </w:r>
      <w:r w:rsidR="00B13713" w:rsidRPr="00B13713">
        <w:rPr>
          <w:rFonts w:ascii="Times New Roman" w:hAnsi="Times New Roman" w:cs="Times New Roman"/>
          <w:noProof/>
          <w:szCs w:val="24"/>
        </w:rPr>
        <w:t>Ardi, A. &amp; Alvi, A. (2021). Literature Review: Faktor-Faktor Yang Berhubungan Dengan Kejadian Kurang Energi Kronis (KEK) Pada Remaja Putri. Media Gizi Kesmas, 10(2), 320–328.</w:t>
      </w:r>
    </w:p>
    <w:p w14:paraId="79D58873" w14:textId="77777777" w:rsidR="00B13713" w:rsidRPr="00486986" w:rsidRDefault="00B13713" w:rsidP="00A008C0">
      <w:pPr>
        <w:spacing w:after="0" w:line="240" w:lineRule="auto"/>
        <w:ind w:left="426" w:hanging="426"/>
        <w:jc w:val="both"/>
        <w:rPr>
          <w:rFonts w:ascii="Times New Roman" w:hAnsi="Times New Roman" w:cs="Times New Roman"/>
          <w:noProof/>
          <w:szCs w:val="24"/>
        </w:rPr>
      </w:pPr>
      <w:r w:rsidRPr="00B13713">
        <w:rPr>
          <w:rFonts w:ascii="Times New Roman" w:hAnsi="Times New Roman" w:cs="Times New Roman"/>
          <w:noProof/>
          <w:szCs w:val="24"/>
        </w:rPr>
        <w:t>Ardianto, A. C., et al. (2024). Chronic Energy Deficiency Associated with Body Mass Index of Adolescent Girls in Poka-Rumah Tiga Village, Ambon. Window of Health: Jurnal Kesehatan, 7(1), 31–43.</w:t>
      </w:r>
    </w:p>
    <w:p w14:paraId="0FE0A315" w14:textId="77777777" w:rsidR="00B13713" w:rsidRDefault="00B13713" w:rsidP="00A008C0">
      <w:pPr>
        <w:spacing w:after="0" w:line="240" w:lineRule="auto"/>
        <w:ind w:left="426" w:hanging="426"/>
        <w:jc w:val="both"/>
        <w:rPr>
          <w:rFonts w:ascii="Times New Roman" w:hAnsi="Times New Roman" w:cs="Times New Roman"/>
          <w:noProof/>
          <w:szCs w:val="24"/>
        </w:rPr>
      </w:pPr>
      <w:r w:rsidRPr="00B13713">
        <w:rPr>
          <w:rFonts w:ascii="Times New Roman" w:hAnsi="Times New Roman" w:cs="Times New Roman"/>
          <w:noProof/>
          <w:szCs w:val="24"/>
        </w:rPr>
        <w:t>Arista, A. D. (2017). Hubungan Pengetahuan, Sikap, Tingkat Konsumsi Energi, Protein, dan Indeks Massa Tubuh/Umur dengan Kekurangan Energi Kronik pada Remaja Putri (Studi di SMK Islamic Centre Baiturrahman Semarang pada Puasa Ramadhan Tahun 2017). Jurnal Gizi Indonesia, 5(4), 585–591.</w:t>
      </w:r>
    </w:p>
    <w:p w14:paraId="37DD277C" w14:textId="77777777" w:rsidR="00340278" w:rsidRPr="00486986" w:rsidRDefault="00340278" w:rsidP="00A008C0">
      <w:pPr>
        <w:spacing w:after="0" w:line="240" w:lineRule="auto"/>
        <w:ind w:left="426" w:hanging="426"/>
        <w:jc w:val="both"/>
        <w:rPr>
          <w:rFonts w:ascii="Times New Roman" w:hAnsi="Times New Roman" w:cs="Times New Roman"/>
          <w:noProof/>
          <w:szCs w:val="24"/>
        </w:rPr>
      </w:pPr>
      <w:r w:rsidRPr="00340278">
        <w:rPr>
          <w:rFonts w:ascii="Times New Roman" w:hAnsi="Times New Roman" w:cs="Times New Roman"/>
          <w:noProof/>
          <w:szCs w:val="24"/>
        </w:rPr>
        <w:t>Direktorat Bina Ketahanan Remaja BKKBN. (2023). Modul edukasi dan aksi remaja untuk gizi dan pencegahan anemia. BKKBN bekerja sama dengan Genre Indonesia dan Rise Foundation.</w:t>
      </w:r>
    </w:p>
    <w:p w14:paraId="3A408522" w14:textId="77777777" w:rsidR="00B13713" w:rsidRPr="00B13713" w:rsidRDefault="00B13713" w:rsidP="00A008C0">
      <w:pPr>
        <w:spacing w:after="0" w:line="240" w:lineRule="auto"/>
        <w:ind w:left="426" w:hanging="426"/>
        <w:jc w:val="both"/>
        <w:rPr>
          <w:rFonts w:ascii="Times New Roman" w:hAnsi="Times New Roman" w:cs="Times New Roman"/>
          <w:noProof/>
          <w:szCs w:val="24"/>
          <w:lang w:val="en-US"/>
        </w:rPr>
      </w:pPr>
      <w:r w:rsidRPr="00B13713">
        <w:rPr>
          <w:rFonts w:ascii="Times New Roman" w:hAnsi="Times New Roman" w:cs="Times New Roman"/>
          <w:noProof/>
          <w:szCs w:val="24"/>
        </w:rPr>
        <w:t>Fakhriyah, M. S. N., et al. (2021). Buku Ajar Kekurangan Energi Kronik (KEK). Banjarmasin: Universitas Lambung Mangkurat.</w:t>
      </w:r>
    </w:p>
    <w:p w14:paraId="58402EF5" w14:textId="77777777" w:rsidR="00B13713" w:rsidRPr="00B13713" w:rsidRDefault="00B13713" w:rsidP="00A008C0">
      <w:pPr>
        <w:spacing w:after="0" w:line="240" w:lineRule="auto"/>
        <w:ind w:left="426" w:hanging="426"/>
        <w:jc w:val="both"/>
        <w:rPr>
          <w:rFonts w:ascii="Times New Roman" w:hAnsi="Times New Roman" w:cs="Times New Roman"/>
          <w:noProof/>
          <w:szCs w:val="24"/>
          <w:lang w:val="en-US"/>
        </w:rPr>
      </w:pPr>
      <w:r w:rsidRPr="00B13713">
        <w:rPr>
          <w:rFonts w:ascii="Times New Roman" w:hAnsi="Times New Roman" w:cs="Times New Roman"/>
          <w:noProof/>
          <w:szCs w:val="24"/>
        </w:rPr>
        <w:t>Firdaus, M. R., et al. (2024). Analysis of Factors Influencing Chronic Energy Deficiency (CED) in Adolescent Girls. Proceedings of ICOMESH 2024 – 2nd International Conference on Medical and Health Sciences, 37–49.</w:t>
      </w:r>
    </w:p>
    <w:p w14:paraId="31566364" w14:textId="77777777" w:rsidR="00B13713" w:rsidRPr="00486986" w:rsidRDefault="00B13713" w:rsidP="00A008C0">
      <w:pPr>
        <w:spacing w:after="0" w:line="240" w:lineRule="auto"/>
        <w:ind w:left="426" w:hanging="426"/>
        <w:jc w:val="both"/>
        <w:rPr>
          <w:rFonts w:ascii="Times New Roman" w:hAnsi="Times New Roman" w:cs="Times New Roman"/>
          <w:noProof/>
          <w:szCs w:val="24"/>
          <w:lang w:val="fi-FI"/>
        </w:rPr>
      </w:pPr>
      <w:r w:rsidRPr="00B13713">
        <w:rPr>
          <w:rFonts w:ascii="Times New Roman" w:hAnsi="Times New Roman" w:cs="Times New Roman"/>
          <w:noProof/>
          <w:szCs w:val="24"/>
        </w:rPr>
        <w:t xml:space="preserve">Hidayati, A. (2023). Faktor-Faktor yang Berhubungan dengan Kejadian Kurang Energi Kronik (KEK) pada Remaja Putri </w:t>
      </w:r>
      <w:r w:rsidRPr="00B13713">
        <w:rPr>
          <w:rFonts w:ascii="Times New Roman" w:hAnsi="Times New Roman" w:cs="Times New Roman"/>
          <w:noProof/>
          <w:szCs w:val="24"/>
        </w:rPr>
        <w:t>di SMPN 01 Pagedangan Tahun 2021. Promotor, 6(2), 104–107.</w:t>
      </w:r>
    </w:p>
    <w:p w14:paraId="5A2FCCDE" w14:textId="77777777" w:rsidR="00B13713" w:rsidRPr="00486986" w:rsidRDefault="00B13713" w:rsidP="00A008C0">
      <w:pPr>
        <w:spacing w:after="0" w:line="240" w:lineRule="auto"/>
        <w:ind w:left="426" w:hanging="426"/>
        <w:jc w:val="both"/>
        <w:rPr>
          <w:rFonts w:ascii="Times New Roman" w:hAnsi="Times New Roman" w:cs="Times New Roman"/>
          <w:noProof/>
          <w:szCs w:val="24"/>
          <w:lang w:val="fi-FI"/>
        </w:rPr>
      </w:pPr>
      <w:r w:rsidRPr="00B13713">
        <w:rPr>
          <w:rFonts w:ascii="Times New Roman" w:hAnsi="Times New Roman" w:cs="Times New Roman"/>
          <w:noProof/>
          <w:szCs w:val="24"/>
        </w:rPr>
        <w:t>Kementerian Kesehatan RI. (2018). Laporan Riskesdas 2018. Jakarta: Kemenkes RI.</w:t>
      </w:r>
    </w:p>
    <w:p w14:paraId="76D33CCF" w14:textId="77777777" w:rsidR="00B13713" w:rsidRPr="00486986" w:rsidRDefault="00B13713" w:rsidP="00A008C0">
      <w:pPr>
        <w:spacing w:after="0" w:line="240" w:lineRule="auto"/>
        <w:ind w:left="426" w:hanging="426"/>
        <w:jc w:val="both"/>
        <w:rPr>
          <w:rFonts w:ascii="Times New Roman" w:hAnsi="Times New Roman" w:cs="Times New Roman"/>
          <w:noProof/>
          <w:szCs w:val="24"/>
          <w:lang w:val="fi-FI"/>
        </w:rPr>
      </w:pPr>
      <w:r w:rsidRPr="00B13713">
        <w:rPr>
          <w:rFonts w:ascii="Times New Roman" w:hAnsi="Times New Roman" w:cs="Times New Roman"/>
          <w:noProof/>
          <w:szCs w:val="24"/>
        </w:rPr>
        <w:t>Kementerian Kesehatan RI. (2023). Survei Kesehatan Indonesia (SKI) 2023. Jakarta: Kemenkes RI.</w:t>
      </w:r>
    </w:p>
    <w:p w14:paraId="20D0BB13" w14:textId="77777777" w:rsidR="00B13713" w:rsidRPr="00486986" w:rsidRDefault="00B13713" w:rsidP="00A008C0">
      <w:pPr>
        <w:spacing w:after="0" w:line="240" w:lineRule="auto"/>
        <w:ind w:left="426" w:hanging="426"/>
        <w:jc w:val="both"/>
        <w:rPr>
          <w:rFonts w:ascii="Times New Roman" w:hAnsi="Times New Roman" w:cs="Times New Roman"/>
          <w:noProof/>
          <w:szCs w:val="24"/>
          <w:lang w:val="fi-FI"/>
        </w:rPr>
      </w:pPr>
      <w:r w:rsidRPr="00B13713">
        <w:rPr>
          <w:rFonts w:ascii="Times New Roman" w:hAnsi="Times New Roman" w:cs="Times New Roman"/>
          <w:noProof/>
          <w:szCs w:val="24"/>
        </w:rPr>
        <w:t>Lanham-New, S. A., Macdonald, I. A., &amp; Roche, H. M. (2015). Metabolisme Zat Gizi (Ed. 2). Jakarta: EGC.</w:t>
      </w:r>
    </w:p>
    <w:p w14:paraId="02A594B5" w14:textId="77777777" w:rsidR="00B13713" w:rsidRPr="00B13713" w:rsidRDefault="00B13713" w:rsidP="00A008C0">
      <w:pPr>
        <w:spacing w:after="0" w:line="240" w:lineRule="auto"/>
        <w:ind w:left="426" w:hanging="426"/>
        <w:jc w:val="both"/>
        <w:rPr>
          <w:rFonts w:ascii="Times New Roman" w:hAnsi="Times New Roman" w:cs="Times New Roman"/>
          <w:noProof/>
          <w:szCs w:val="24"/>
          <w:lang w:val="en-US"/>
        </w:rPr>
      </w:pPr>
      <w:r w:rsidRPr="00B13713">
        <w:rPr>
          <w:rFonts w:ascii="Times New Roman" w:hAnsi="Times New Roman" w:cs="Times New Roman"/>
          <w:noProof/>
          <w:szCs w:val="24"/>
        </w:rPr>
        <w:t>Lasari, H. H., et al. (2022). Analisis Faktor Risiko Kejadian Kekurangan Energi Kronik (KEK) pada Remaja di Wilayah Lahan Basah. Jurnal Kesehatan Masyarakat, 7(3), 136–140.</w:t>
      </w:r>
    </w:p>
    <w:p w14:paraId="25469E33" w14:textId="77777777" w:rsidR="00B13713" w:rsidRPr="00B13713" w:rsidRDefault="00B13713" w:rsidP="00A008C0">
      <w:pPr>
        <w:spacing w:after="0" w:line="240" w:lineRule="auto"/>
        <w:ind w:left="426" w:hanging="426"/>
        <w:jc w:val="both"/>
        <w:rPr>
          <w:rFonts w:ascii="Times New Roman" w:hAnsi="Times New Roman" w:cs="Times New Roman"/>
          <w:noProof/>
          <w:szCs w:val="24"/>
          <w:lang w:val="en-US"/>
        </w:rPr>
      </w:pPr>
      <w:r w:rsidRPr="00B13713">
        <w:rPr>
          <w:rFonts w:ascii="Times New Roman" w:hAnsi="Times New Roman" w:cs="Times New Roman"/>
          <w:noProof/>
          <w:szCs w:val="24"/>
        </w:rPr>
        <w:t>Maryati, S. (2024). The Relationship Between Body Mass Index and Chronic Energy Deficiency in High School Students in Leuwigajah. Proceedings of The International Conference on Health Sciences (TICHes), 3(3), 2022–2025.</w:t>
      </w:r>
    </w:p>
    <w:p w14:paraId="212FD815" w14:textId="77777777" w:rsidR="00B13713" w:rsidRPr="00486986" w:rsidRDefault="00B13713" w:rsidP="00A008C0">
      <w:pPr>
        <w:spacing w:after="0" w:line="240" w:lineRule="auto"/>
        <w:ind w:left="426" w:hanging="426"/>
        <w:jc w:val="both"/>
        <w:rPr>
          <w:rFonts w:ascii="Times New Roman" w:hAnsi="Times New Roman" w:cs="Times New Roman"/>
          <w:noProof/>
          <w:szCs w:val="24"/>
        </w:rPr>
      </w:pPr>
      <w:r w:rsidRPr="00B13713">
        <w:rPr>
          <w:rFonts w:ascii="Times New Roman" w:hAnsi="Times New Roman" w:cs="Times New Roman"/>
          <w:noProof/>
          <w:szCs w:val="24"/>
        </w:rPr>
        <w:t>Ode, L., et al. (2023). Faktor Risiko Kejadian Kekurangan Energi Kronik pada Remaja Putri di Indonesia: Analisis Data Riskesdas 2023. Jurnal Gizi Indonesia, 5(1), 53–61.</w:t>
      </w:r>
    </w:p>
    <w:p w14:paraId="43816808" w14:textId="77777777" w:rsidR="00B13713" w:rsidRPr="00486986" w:rsidRDefault="00B13713" w:rsidP="00A008C0">
      <w:pPr>
        <w:spacing w:after="0" w:line="240" w:lineRule="auto"/>
        <w:ind w:left="426" w:hanging="426"/>
        <w:jc w:val="both"/>
        <w:rPr>
          <w:rFonts w:ascii="Times New Roman" w:hAnsi="Times New Roman" w:cs="Times New Roman"/>
          <w:noProof/>
          <w:szCs w:val="24"/>
        </w:rPr>
      </w:pPr>
      <w:r w:rsidRPr="00B13713">
        <w:rPr>
          <w:rFonts w:ascii="Times New Roman" w:hAnsi="Times New Roman" w:cs="Times New Roman"/>
          <w:noProof/>
          <w:szCs w:val="24"/>
        </w:rPr>
        <w:t>Wijaya, S. M. (2024). Faktor-Faktor yang Mempengaruhi Status Gizi pada Remaja Putri di Desa Karang Anyar, Kecamatan Jati Agung. Darussalam Nutrition Journal, 8(1), 13–23.</w:t>
      </w:r>
    </w:p>
    <w:p w14:paraId="298DBC9E" w14:textId="11C78B37" w:rsidR="00B47870" w:rsidRDefault="00B13713" w:rsidP="00856EF5">
      <w:pPr>
        <w:widowControl w:val="0"/>
        <w:autoSpaceDE w:val="0"/>
        <w:autoSpaceDN w:val="0"/>
        <w:adjustRightInd w:val="0"/>
        <w:spacing w:after="0" w:line="240" w:lineRule="auto"/>
        <w:ind w:left="426" w:hanging="426"/>
        <w:jc w:val="both"/>
      </w:pPr>
      <w:r w:rsidRPr="00B13713">
        <w:rPr>
          <w:rFonts w:ascii="Times New Roman" w:hAnsi="Times New Roman" w:cs="Times New Roman"/>
          <w:noProof/>
          <w:szCs w:val="24"/>
        </w:rPr>
        <w:t>Yoshe, R. T. &amp; Kumala, M. (2021). Pemetaan Status Gizi Berdasarkan Indeks Massa Tubuh dan Komposisi Tubuh. Tarumanagara Medical Journal, 3(1), 143–151.</w:t>
      </w:r>
      <w:r w:rsidR="00F1471A" w:rsidRPr="00B13713">
        <w:rPr>
          <w:rFonts w:ascii="Times New Roman" w:hAnsi="Times New Roman" w:cs="Times New Roman"/>
          <w:lang w:val="en-US"/>
        </w:rPr>
        <w:fldChar w:fldCharType="end"/>
      </w:r>
    </w:p>
    <w:sectPr w:rsidR="00B47870" w:rsidSect="00856EF5">
      <w:type w:val="continuous"/>
      <w:pgSz w:w="11906" w:h="16838"/>
      <w:pgMar w:top="1418" w:right="1418" w:bottom="1418" w:left="1701" w:header="283" w:footer="283"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BD4A3" w14:textId="77777777" w:rsidR="00BA5EB8" w:rsidRDefault="00BA5EB8" w:rsidP="00AD4639">
      <w:pPr>
        <w:spacing w:after="0" w:line="240" w:lineRule="auto"/>
      </w:pPr>
      <w:r>
        <w:separator/>
      </w:r>
    </w:p>
  </w:endnote>
  <w:endnote w:type="continuationSeparator" w:id="0">
    <w:p w14:paraId="6DF2181C" w14:textId="77777777" w:rsidR="00BA5EB8" w:rsidRDefault="00BA5EB8" w:rsidP="00AD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F487" w14:textId="77777777" w:rsidR="00E1263B" w:rsidRDefault="00E12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18092"/>
      <w:docPartObj>
        <w:docPartGallery w:val="Page Numbers (Bottom of Page)"/>
        <w:docPartUnique/>
      </w:docPartObj>
    </w:sdtPr>
    <w:sdtEndPr>
      <w:rPr>
        <w:noProof/>
      </w:rPr>
    </w:sdtEndPr>
    <w:sdtContent>
      <w:p w14:paraId="0DED63E7" w14:textId="55053AE1" w:rsidR="00856EF5" w:rsidRDefault="00921784" w:rsidP="00EF14B1">
        <w:pPr>
          <w:pStyle w:val="Footer"/>
          <w:jc w:val="right"/>
        </w:pPr>
        <w:r>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44B0A573" wp14:editId="18CB076D">
                  <wp:simplePos x="0" y="0"/>
                  <wp:positionH relativeFrom="column">
                    <wp:posOffset>-99060</wp:posOffset>
                  </wp:positionH>
                  <wp:positionV relativeFrom="paragraph">
                    <wp:posOffset>-550545</wp:posOffset>
                  </wp:positionV>
                  <wp:extent cx="5781675" cy="0"/>
                  <wp:effectExtent l="0" t="0" r="0" b="0"/>
                  <wp:wrapNone/>
                  <wp:docPr id="111824183" name="Straight Connector 7"/>
                  <wp:cNvGraphicFramePr/>
                  <a:graphic xmlns:a="http://schemas.openxmlformats.org/drawingml/2006/main">
                    <a:graphicData uri="http://schemas.microsoft.com/office/word/2010/wordprocessingShape">
                      <wps:wsp>
                        <wps:cNvCnPr/>
                        <wps:spPr>
                          <a:xfrm>
                            <a:off x="0" y="0"/>
                            <a:ext cx="57816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56EE0B" id="Straight Connector 7"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8pt,-43.35pt" to="447.4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" strokecolor="black [3213]" strokeweight="1.5pt">
                  <v:stroke joinstyle="miter"/>
                </v:line>
              </w:pict>
            </mc:Fallback>
          </mc:AlternateContent>
        </w:r>
        <w:r w:rsidR="00EF14B1" w:rsidRPr="00EF14B1">
          <w:rPr>
            <w:rFonts w:ascii="Times New Roman" w:hAnsi="Times New Roman" w:cs="Times New Roman"/>
          </w:rPr>
          <w:fldChar w:fldCharType="begin"/>
        </w:r>
        <w:r w:rsidR="00EF14B1" w:rsidRPr="00EF14B1">
          <w:rPr>
            <w:rFonts w:ascii="Times New Roman" w:hAnsi="Times New Roman" w:cs="Times New Roman"/>
          </w:rPr>
          <w:instrText xml:space="preserve"> PAGE   \* MERGEFORMAT </w:instrText>
        </w:r>
        <w:r w:rsidR="00EF14B1" w:rsidRPr="00EF14B1">
          <w:rPr>
            <w:rFonts w:ascii="Times New Roman" w:hAnsi="Times New Roman" w:cs="Times New Roman"/>
          </w:rPr>
          <w:fldChar w:fldCharType="separate"/>
        </w:r>
        <w:r w:rsidR="00EF14B1" w:rsidRPr="00EF14B1">
          <w:rPr>
            <w:rFonts w:ascii="Times New Roman" w:hAnsi="Times New Roman" w:cs="Times New Roman"/>
            <w:noProof/>
          </w:rPr>
          <w:t>2</w:t>
        </w:r>
        <w:r w:rsidR="00EF14B1" w:rsidRPr="00EF14B1">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947950"/>
      <w:docPartObj>
        <w:docPartGallery w:val="Page Numbers (Bottom of Page)"/>
        <w:docPartUnique/>
      </w:docPartObj>
    </w:sdtPr>
    <w:sdtEndPr>
      <w:rPr>
        <w:noProof/>
      </w:rPr>
    </w:sdtEndPr>
    <w:sdtContent>
      <w:p w14:paraId="5CC63A63" w14:textId="0A11752C" w:rsidR="00AD4639" w:rsidRDefault="00A23E2B" w:rsidP="00EF14B1">
        <w:pPr>
          <w:pStyle w:val="Footer"/>
          <w:jc w:val="right"/>
        </w:pPr>
        <w:r w:rsidRPr="00A23E2B">
          <w:rPr>
            <w:rFonts w:ascii="Times New Roman" w:hAnsi="Times New Roman" w:cs="Times New Roman"/>
            <w:noProof/>
            <w:lang w:eastAsia="id-ID"/>
          </w:rPr>
          <mc:AlternateContent>
            <mc:Choice Requires="wps">
              <w:drawing>
                <wp:anchor distT="45720" distB="45720" distL="114300" distR="114300" simplePos="0" relativeHeight="251658240" behindDoc="0" locked="0" layoutInCell="1" allowOverlap="1" wp14:anchorId="71FFD7AC" wp14:editId="45A9A927">
                  <wp:simplePos x="0" y="0"/>
                  <wp:positionH relativeFrom="column">
                    <wp:posOffset>-47625</wp:posOffset>
                  </wp:positionH>
                  <wp:positionV relativeFrom="paragraph">
                    <wp:posOffset>-517525</wp:posOffset>
                  </wp:positionV>
                  <wp:extent cx="4781550" cy="567690"/>
                  <wp:effectExtent l="0" t="0" r="1905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567690"/>
                          </a:xfrm>
                          <a:prstGeom prst="rect">
                            <a:avLst/>
                          </a:prstGeom>
                          <a:solidFill>
                            <a:srgbClr val="FFFFFF"/>
                          </a:solidFill>
                          <a:ln w="9525">
                            <a:solidFill>
                              <a:srgbClr val="FFFFFF"/>
                            </a:solidFill>
                            <a:miter lim="800000"/>
                            <a:headEnd/>
                            <a:tailEnd/>
                          </a:ln>
                        </wps:spPr>
                        <wps:txbx>
                          <w:txbxContent>
                            <w:p w14:paraId="158ACDCE" w14:textId="4D0F5565" w:rsidR="00EF14B1" w:rsidRPr="00A23E2B" w:rsidRDefault="00EF14B1" w:rsidP="00EF14B1">
                              <w:pPr>
                                <w:spacing w:after="0" w:line="240" w:lineRule="auto"/>
                                <w:rPr>
                                  <w:rFonts w:ascii="Times New Roman" w:hAnsi="Times New Roman"/>
                                  <w:color w:val="000000" w:themeColor="text1"/>
                                  <w:sz w:val="20"/>
                                </w:rPr>
                              </w:pPr>
                              <w:r>
                                <w:rPr>
                                  <w:rFonts w:ascii="Times New Roman" w:hAnsi="Times New Roman"/>
                                  <w:sz w:val="20"/>
                                </w:rPr>
                                <w:t xml:space="preserve">Submitted </w:t>
                              </w:r>
                              <w:r>
                                <w:rPr>
                                  <w:rFonts w:ascii="Times New Roman" w:hAnsi="Times New Roman"/>
                                  <w:sz w:val="20"/>
                                </w:rPr>
                                <w:tab/>
                                <w:t xml:space="preserve">: </w:t>
                              </w:r>
                              <w:r w:rsidR="00A23E2B">
                                <w:rPr>
                                  <w:rFonts w:ascii="Times New Roman" w:hAnsi="Times New Roman"/>
                                  <w:color w:val="000000" w:themeColor="text1"/>
                                  <w:sz w:val="20"/>
                                </w:rPr>
                                <w:t>18 April 2026</w:t>
                              </w:r>
                            </w:p>
                            <w:p w14:paraId="09060F83" w14:textId="60FD3FD0" w:rsidR="00EF14B1" w:rsidRPr="00A23E2B" w:rsidRDefault="00EF14B1" w:rsidP="00EF14B1">
                              <w:pPr>
                                <w:spacing w:after="0" w:line="240" w:lineRule="auto"/>
                                <w:rPr>
                                  <w:rFonts w:ascii="Times New Roman" w:hAnsi="Times New Roman"/>
                                  <w:color w:val="000000" w:themeColor="text1"/>
                                  <w:sz w:val="20"/>
                                </w:rPr>
                              </w:pPr>
                              <w:r w:rsidRPr="00A23E2B">
                                <w:rPr>
                                  <w:rFonts w:ascii="Times New Roman" w:hAnsi="Times New Roman"/>
                                  <w:color w:val="000000" w:themeColor="text1"/>
                                  <w:sz w:val="20"/>
                                </w:rPr>
                                <w:t>Accepted</w:t>
                              </w:r>
                              <w:r w:rsidRPr="00A23E2B">
                                <w:rPr>
                                  <w:rFonts w:ascii="Times New Roman" w:hAnsi="Times New Roman"/>
                                  <w:color w:val="000000" w:themeColor="text1"/>
                                  <w:sz w:val="20"/>
                                </w:rPr>
                                <w:tab/>
                                <w:t xml:space="preserve">: </w:t>
                              </w:r>
                              <w:r w:rsidR="00A23E2B">
                                <w:rPr>
                                  <w:rFonts w:ascii="Times New Roman" w:hAnsi="Times New Roman"/>
                                  <w:color w:val="000000" w:themeColor="text1"/>
                                  <w:sz w:val="20"/>
                                </w:rPr>
                                <w:t>18 Mei 2026</w:t>
                              </w:r>
                            </w:p>
                            <w:p w14:paraId="488DC67E" w14:textId="77777777" w:rsidR="00EF14B1" w:rsidRPr="00A23E2B" w:rsidRDefault="00EF14B1" w:rsidP="00EF14B1">
                              <w:pPr>
                                <w:spacing w:after="0" w:line="276" w:lineRule="auto"/>
                                <w:jc w:val="both"/>
                                <w:rPr>
                                  <w:rFonts w:ascii="Times New Roman" w:hAnsi="Times New Roman"/>
                                  <w:color w:val="000000" w:themeColor="text1"/>
                                </w:rPr>
                              </w:pPr>
                              <w:r w:rsidRPr="00A23E2B">
                                <w:rPr>
                                  <w:rFonts w:ascii="Times New Roman" w:hAnsi="Times New Roman"/>
                                  <w:color w:val="000000" w:themeColor="text1"/>
                                  <w:sz w:val="20"/>
                                </w:rPr>
                                <w:t xml:space="preserve">Website </w:t>
                              </w:r>
                              <w:r w:rsidRPr="00A23E2B">
                                <w:rPr>
                                  <w:rFonts w:ascii="Times New Roman" w:hAnsi="Times New Roman"/>
                                  <w:color w:val="000000" w:themeColor="text1"/>
                                  <w:sz w:val="20"/>
                                </w:rPr>
                                <w:tab/>
                              </w:r>
                              <w:r w:rsidRPr="00A23E2B">
                                <w:rPr>
                                  <w:rFonts w:ascii="Times New Roman" w:hAnsi="Times New Roman"/>
                                  <w:color w:val="000000" w:themeColor="text1"/>
                                  <w:sz w:val="20"/>
                                </w:rPr>
                                <w:tab/>
                                <w:t xml:space="preserve">: jurnal.stikespamenang.ac.di | Email : </w:t>
                              </w:r>
                              <w:hyperlink r:id="rId1" w:history="1">
                                <w:r w:rsidRPr="00A23E2B">
                                  <w:rPr>
                                    <w:rStyle w:val="Hyperlink"/>
                                    <w:rFonts w:ascii="Times New Roman" w:hAnsi="Times New Roman"/>
                                    <w:color w:val="000000" w:themeColor="text1"/>
                                    <w:sz w:val="20"/>
                                    <w:u w:val="none"/>
                                  </w:rPr>
                                  <w:t>jurnal.pamenang@gmail.com</w:t>
                                </w:r>
                              </w:hyperlink>
                            </w:p>
                            <w:p w14:paraId="0204A891" w14:textId="77777777" w:rsidR="00EF14B1" w:rsidRDefault="00EF14B1" w:rsidP="00EF14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FFD7AC" id="_x0000_t202" coordsize="21600,21600" o:spt="202" path="m,l,21600r21600,l21600,xe">
                  <v:stroke joinstyle="miter"/>
                  <v:path gradientshapeok="t" o:connecttype="rect"/>
                </v:shapetype>
                <v:shape id="Text Box 2" o:spid="_x0000_s1026" type="#_x0000_t202" style="position:absolute;left:0;text-align:left;margin-left:-3.75pt;margin-top:-40.75pt;width:376.5pt;height:44.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" strokecolor="white">
                  <v:textbox>
                    <w:txbxContent>
                      <w:p w14:paraId="158ACDCE" w14:textId="4D0F5565" w:rsidR="00EF14B1" w:rsidRPr="00A23E2B" w:rsidRDefault="00EF14B1" w:rsidP="00EF14B1">
                        <w:pPr>
                          <w:spacing w:after="0" w:line="240" w:lineRule="auto"/>
                          <w:rPr>
                            <w:rFonts w:ascii="Times New Roman" w:hAnsi="Times New Roman"/>
                            <w:color w:val="000000" w:themeColor="text1"/>
                            <w:sz w:val="20"/>
                          </w:rPr>
                        </w:pPr>
                        <w:r>
                          <w:rPr>
                            <w:rFonts w:ascii="Times New Roman" w:hAnsi="Times New Roman"/>
                            <w:sz w:val="20"/>
                          </w:rPr>
                          <w:t xml:space="preserve">Submitted </w:t>
                        </w:r>
                        <w:r>
                          <w:rPr>
                            <w:rFonts w:ascii="Times New Roman" w:hAnsi="Times New Roman"/>
                            <w:sz w:val="20"/>
                          </w:rPr>
                          <w:tab/>
                          <w:t xml:space="preserve">: </w:t>
                        </w:r>
                        <w:r w:rsidR="00A23E2B">
                          <w:rPr>
                            <w:rFonts w:ascii="Times New Roman" w:hAnsi="Times New Roman"/>
                            <w:color w:val="000000" w:themeColor="text1"/>
                            <w:sz w:val="20"/>
                          </w:rPr>
                          <w:t>18 April 2026</w:t>
                        </w:r>
                      </w:p>
                      <w:p w14:paraId="09060F83" w14:textId="60FD3FD0" w:rsidR="00EF14B1" w:rsidRPr="00A23E2B" w:rsidRDefault="00EF14B1" w:rsidP="00EF14B1">
                        <w:pPr>
                          <w:spacing w:after="0" w:line="240" w:lineRule="auto"/>
                          <w:rPr>
                            <w:rFonts w:ascii="Times New Roman" w:hAnsi="Times New Roman"/>
                            <w:color w:val="000000" w:themeColor="text1"/>
                            <w:sz w:val="20"/>
                          </w:rPr>
                        </w:pPr>
                        <w:r w:rsidRPr="00A23E2B">
                          <w:rPr>
                            <w:rFonts w:ascii="Times New Roman" w:hAnsi="Times New Roman"/>
                            <w:color w:val="000000" w:themeColor="text1"/>
                            <w:sz w:val="20"/>
                          </w:rPr>
                          <w:t>Accepted</w:t>
                        </w:r>
                        <w:r w:rsidRPr="00A23E2B">
                          <w:rPr>
                            <w:rFonts w:ascii="Times New Roman" w:hAnsi="Times New Roman"/>
                            <w:color w:val="000000" w:themeColor="text1"/>
                            <w:sz w:val="20"/>
                          </w:rPr>
                          <w:tab/>
                          <w:t xml:space="preserve">: </w:t>
                        </w:r>
                        <w:r w:rsidR="00A23E2B">
                          <w:rPr>
                            <w:rFonts w:ascii="Times New Roman" w:hAnsi="Times New Roman"/>
                            <w:color w:val="000000" w:themeColor="text1"/>
                            <w:sz w:val="20"/>
                          </w:rPr>
                          <w:t>18 Mei 2026</w:t>
                        </w:r>
                      </w:p>
                      <w:p w14:paraId="488DC67E" w14:textId="77777777" w:rsidR="00EF14B1" w:rsidRPr="00A23E2B" w:rsidRDefault="00EF14B1" w:rsidP="00EF14B1">
                        <w:pPr>
                          <w:spacing w:after="0" w:line="276" w:lineRule="auto"/>
                          <w:jc w:val="both"/>
                          <w:rPr>
                            <w:rFonts w:ascii="Times New Roman" w:hAnsi="Times New Roman"/>
                            <w:color w:val="000000" w:themeColor="text1"/>
                          </w:rPr>
                        </w:pPr>
                        <w:r w:rsidRPr="00A23E2B">
                          <w:rPr>
                            <w:rFonts w:ascii="Times New Roman" w:hAnsi="Times New Roman"/>
                            <w:color w:val="000000" w:themeColor="text1"/>
                            <w:sz w:val="20"/>
                          </w:rPr>
                          <w:t xml:space="preserve">Website </w:t>
                        </w:r>
                        <w:r w:rsidRPr="00A23E2B">
                          <w:rPr>
                            <w:rFonts w:ascii="Times New Roman" w:hAnsi="Times New Roman"/>
                            <w:color w:val="000000" w:themeColor="text1"/>
                            <w:sz w:val="20"/>
                          </w:rPr>
                          <w:tab/>
                        </w:r>
                        <w:r w:rsidRPr="00A23E2B">
                          <w:rPr>
                            <w:rFonts w:ascii="Times New Roman" w:hAnsi="Times New Roman"/>
                            <w:color w:val="000000" w:themeColor="text1"/>
                            <w:sz w:val="20"/>
                          </w:rPr>
                          <w:tab/>
                          <w:t xml:space="preserve">: jurnal.stikespamenang.ac.di | Email : </w:t>
                        </w:r>
                        <w:hyperlink r:id="rId2" w:history="1">
                          <w:r w:rsidRPr="00A23E2B">
                            <w:rPr>
                              <w:rStyle w:val="Hyperlink"/>
                              <w:rFonts w:ascii="Times New Roman" w:hAnsi="Times New Roman"/>
                              <w:color w:val="000000" w:themeColor="text1"/>
                              <w:sz w:val="20"/>
                              <w:u w:val="none"/>
                            </w:rPr>
                            <w:t>jurnal.pamenang@gmail.com</w:t>
                          </w:r>
                        </w:hyperlink>
                      </w:p>
                      <w:p w14:paraId="0204A891" w14:textId="77777777" w:rsidR="00EF14B1" w:rsidRDefault="00EF14B1" w:rsidP="00EF14B1"/>
                    </w:txbxContent>
                  </v:textbox>
                  <w10:wrap type="square"/>
                </v:shape>
              </w:pict>
            </mc:Fallback>
          </mc:AlternateContent>
        </w:r>
        <w:r w:rsidRPr="00A23E2B">
          <w:rPr>
            <w:rFonts w:ascii="Times New Roman" w:hAnsi="Times New Roman" w:cs="Times New Roman"/>
            <w:noProof/>
            <w:lang w:eastAsia="id-ID"/>
          </w:rPr>
          <mc:AlternateContent>
            <mc:Choice Requires="wps">
              <w:drawing>
                <wp:anchor distT="0" distB="0" distL="114300" distR="114300" simplePos="0" relativeHeight="251660288" behindDoc="0" locked="0" layoutInCell="1" allowOverlap="1" wp14:anchorId="081DC416" wp14:editId="3FE8944C">
                  <wp:simplePos x="0" y="0"/>
                  <wp:positionH relativeFrom="column">
                    <wp:posOffset>-13335</wp:posOffset>
                  </wp:positionH>
                  <wp:positionV relativeFrom="paragraph">
                    <wp:posOffset>-549910</wp:posOffset>
                  </wp:positionV>
                  <wp:extent cx="5600700" cy="0"/>
                  <wp:effectExtent l="0" t="0" r="0" b="0"/>
                  <wp:wrapNone/>
                  <wp:docPr id="393410307" name="Straight Connector 8"/>
                  <wp:cNvGraphicFramePr/>
                  <a:graphic xmlns:a="http://schemas.openxmlformats.org/drawingml/2006/main">
                    <a:graphicData uri="http://schemas.microsoft.com/office/word/2010/wordprocessingShape">
                      <wps:wsp>
                        <wps:cNvCnPr/>
                        <wps:spPr>
                          <a:xfrm>
                            <a:off x="0" y="0"/>
                            <a:ext cx="5600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F0FDEB"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pt,-43.3pt" to="439.9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" strokecolor="black [3213]" strokeweight="1.5pt">
                  <v:stroke joinstyle="miter"/>
                </v:line>
              </w:pict>
            </mc:Fallback>
          </mc:AlternateContent>
        </w:r>
        <w:r w:rsidR="00EF14B1" w:rsidRPr="00A23E2B">
          <w:rPr>
            <w:rFonts w:ascii="Times New Roman" w:hAnsi="Times New Roman" w:cs="Times New Roman"/>
          </w:rPr>
          <w:fldChar w:fldCharType="begin"/>
        </w:r>
        <w:r w:rsidR="00EF14B1" w:rsidRPr="00A23E2B">
          <w:rPr>
            <w:rFonts w:ascii="Times New Roman" w:hAnsi="Times New Roman" w:cs="Times New Roman"/>
          </w:rPr>
          <w:instrText xml:space="preserve"> PAGE   \* MERGEFORMAT </w:instrText>
        </w:r>
        <w:r w:rsidR="00EF14B1" w:rsidRPr="00A23E2B">
          <w:rPr>
            <w:rFonts w:ascii="Times New Roman" w:hAnsi="Times New Roman" w:cs="Times New Roman"/>
          </w:rPr>
          <w:fldChar w:fldCharType="separate"/>
        </w:r>
        <w:r w:rsidR="00EF14B1" w:rsidRPr="00A23E2B">
          <w:rPr>
            <w:rFonts w:ascii="Times New Roman" w:hAnsi="Times New Roman" w:cs="Times New Roman"/>
            <w:noProof/>
          </w:rPr>
          <w:t>2</w:t>
        </w:r>
        <w:r w:rsidR="00EF14B1" w:rsidRPr="00A23E2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0DAB" w14:textId="77777777" w:rsidR="00BA5EB8" w:rsidRDefault="00BA5EB8" w:rsidP="00AD4639">
      <w:pPr>
        <w:spacing w:after="0" w:line="240" w:lineRule="auto"/>
      </w:pPr>
      <w:r>
        <w:separator/>
      </w:r>
    </w:p>
  </w:footnote>
  <w:footnote w:type="continuationSeparator" w:id="0">
    <w:p w14:paraId="6472FF7D" w14:textId="77777777" w:rsidR="00BA5EB8" w:rsidRDefault="00BA5EB8" w:rsidP="00AD4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3A10" w14:textId="77777777" w:rsidR="00E1263B" w:rsidRDefault="00E12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8DF5" w14:textId="77777777" w:rsidR="003C2099" w:rsidRPr="003C2099" w:rsidRDefault="003C2099">
    <w:pPr>
      <w:pStyle w:val="Header"/>
      <w:rPr>
        <w:sz w:val="20"/>
        <w:szCs w:val="20"/>
      </w:rPr>
    </w:pPr>
    <w:r w:rsidRPr="003C2099">
      <w:rPr>
        <w:rFonts w:ascii="Times New Roman" w:hAnsi="Times New Roman" w:cs="Times New Roman"/>
        <w:sz w:val="20"/>
        <w:szCs w:val="20"/>
      </w:rPr>
      <w:t>Hubungan Status Gizi Dengan Kejadian Kekurangan Energi</w:t>
    </w:r>
    <w:r>
      <w:rPr>
        <w:rFonts w:ascii="Times New Roman" w:hAnsi="Times New Roman" w:cs="Times New Roman"/>
        <w:sz w:val="20"/>
        <w:szCs w:val="20"/>
      </w:rPr>
      <w:t>..................................(</w:t>
    </w:r>
    <w:r w:rsidRPr="003C2099">
      <w:rPr>
        <w:rFonts w:ascii="Times New Roman" w:hAnsi="Times New Roman" w:cs="Times New Roman"/>
        <w:sz w:val="20"/>
        <w:szCs w:val="20"/>
        <w:lang w:val="en-US"/>
      </w:rPr>
      <w:t>Dwi Rizky Hidayat</w:t>
    </w:r>
    <w:r>
      <w:rPr>
        <w:rFonts w:ascii="Times New Roman" w:hAnsi="Times New Roman" w:cs="Times New Roman"/>
        <w:sz w:val="20"/>
        <w:szCs w:val="20"/>
      </w:rPr>
      <w:t>, Dkk)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37" w:type="dxa"/>
      <w:tblInd w:w="-5" w:type="dxa"/>
      <w:tblBorders>
        <w:bottom w:val="single" w:sz="4" w:space="0" w:color="auto"/>
      </w:tblBorders>
      <w:tblLook w:val="04A0" w:firstRow="1" w:lastRow="0" w:firstColumn="1" w:lastColumn="0" w:noHBand="0" w:noVBand="1"/>
    </w:tblPr>
    <w:tblGrid>
      <w:gridCol w:w="4418"/>
      <w:gridCol w:w="4419"/>
    </w:tblGrid>
    <w:tr w:rsidR="00AD4639" w:rsidRPr="00585C47" w14:paraId="2293E0E3" w14:textId="77777777" w:rsidTr="00C66A3B">
      <w:trPr>
        <w:trHeight w:val="264"/>
      </w:trPr>
      <w:tc>
        <w:tcPr>
          <w:tcW w:w="4418" w:type="dxa"/>
          <w:tcBorders>
            <w:bottom w:val="single" w:sz="12" w:space="0" w:color="auto"/>
          </w:tcBorders>
        </w:tcPr>
        <w:p w14:paraId="0DFD3A9C" w14:textId="77777777" w:rsidR="00AD4639" w:rsidRPr="00856EF5" w:rsidRDefault="00AD4639" w:rsidP="00C66A3B">
          <w:pPr>
            <w:pStyle w:val="Header"/>
            <w:rPr>
              <w:rFonts w:ascii="Times New Roman" w:eastAsia="SimSun" w:hAnsi="Times New Roman" w:cs="Times New Roman"/>
              <w:b/>
              <w:bCs/>
              <w:color w:val="2E74B5"/>
              <w:sz w:val="28"/>
              <w:szCs w:val="24"/>
              <w:lang w:eastAsia="en-ID"/>
            </w:rPr>
          </w:pPr>
          <w:r w:rsidRPr="00856EF5">
            <w:rPr>
              <w:rFonts w:ascii="Times New Roman" w:eastAsia="SimSun" w:hAnsi="Times New Roman" w:cs="Times New Roman"/>
              <w:b/>
              <w:bCs/>
              <w:color w:val="2E74B5"/>
              <w:sz w:val="28"/>
              <w:szCs w:val="24"/>
              <w:lang w:eastAsia="en-ID"/>
            </w:rPr>
            <w:t xml:space="preserve">Jurnal </w:t>
          </w:r>
          <w:r w:rsidRPr="00856EF5">
            <w:rPr>
              <w:rFonts w:ascii="Times New Roman" w:eastAsia="SimSun" w:hAnsi="Times New Roman" w:cs="Times New Roman"/>
              <w:b/>
              <w:bCs/>
              <w:color w:val="2E74B5"/>
              <w:sz w:val="28"/>
              <w:szCs w:val="24"/>
              <w:lang w:eastAsia="en-ID"/>
            </w:rPr>
            <w:t>Ilmiah Pamenang - JIP</w:t>
          </w:r>
        </w:p>
        <w:p w14:paraId="46BE3522" w14:textId="77777777" w:rsidR="00AD4639" w:rsidRPr="00F13628" w:rsidRDefault="00AD4639" w:rsidP="00C66A3B">
          <w:pPr>
            <w:pStyle w:val="Header"/>
            <w:rPr>
              <w:rFonts w:ascii="Times New Roman" w:eastAsia="SimSun" w:hAnsi="Times New Roman"/>
              <w:sz w:val="20"/>
              <w:szCs w:val="20"/>
              <w:lang w:eastAsia="en-ID"/>
            </w:rPr>
          </w:pPr>
          <w:r>
            <w:rPr>
              <w:rFonts w:ascii="Times New Roman" w:eastAsia="SimSun" w:hAnsi="Times New Roman"/>
              <w:sz w:val="20"/>
              <w:szCs w:val="20"/>
              <w:lang w:eastAsia="en-ID"/>
            </w:rPr>
            <w:t xml:space="preserve">E-ISSN : </w:t>
          </w:r>
          <w:r>
            <w:rPr>
              <w:rFonts w:ascii="Times New Roman" w:eastAsia="SimSun" w:hAnsi="Times New Roman"/>
              <w:bCs/>
              <w:sz w:val="20"/>
              <w:szCs w:val="20"/>
              <w:lang w:eastAsia="en-ID"/>
            </w:rPr>
            <w:t>2715-6036</w:t>
          </w:r>
        </w:p>
        <w:p w14:paraId="0A09379D" w14:textId="77777777" w:rsidR="00AD4639" w:rsidRDefault="00AD4639" w:rsidP="00C66A3B">
          <w:pPr>
            <w:pStyle w:val="Header"/>
            <w:rPr>
              <w:rFonts w:ascii="Times New Roman" w:eastAsia="SimSun" w:hAnsi="Times New Roman"/>
              <w:bCs/>
              <w:sz w:val="20"/>
              <w:szCs w:val="20"/>
              <w:lang w:eastAsia="en-ID"/>
            </w:rPr>
          </w:pPr>
          <w:r>
            <w:rPr>
              <w:rFonts w:ascii="Times New Roman" w:eastAsia="SimSun" w:hAnsi="Times New Roman"/>
              <w:sz w:val="20"/>
              <w:szCs w:val="20"/>
              <w:lang w:eastAsia="en-ID"/>
            </w:rPr>
            <w:t xml:space="preserve">P-ISSN : </w:t>
          </w:r>
          <w:r>
            <w:rPr>
              <w:rFonts w:ascii="Times New Roman" w:eastAsia="SimSun" w:hAnsi="Times New Roman"/>
              <w:bCs/>
              <w:sz w:val="20"/>
              <w:szCs w:val="20"/>
              <w:lang w:eastAsia="en-ID"/>
            </w:rPr>
            <w:t>2716-0483</w:t>
          </w:r>
        </w:p>
        <w:p w14:paraId="1EA748D8" w14:textId="12A07BC7" w:rsidR="00AD4639" w:rsidRPr="00585C47" w:rsidRDefault="00AD4639" w:rsidP="00C66A3B">
          <w:pPr>
            <w:pStyle w:val="Header"/>
            <w:rPr>
              <w:rFonts w:ascii="Times New Roman" w:eastAsia="SimSun" w:hAnsi="Times New Roman"/>
              <w:bCs/>
              <w:sz w:val="20"/>
              <w:szCs w:val="20"/>
              <w:lang w:eastAsia="en-ID"/>
            </w:rPr>
          </w:pPr>
          <w:r>
            <w:rPr>
              <w:rFonts w:ascii="Times New Roman" w:hAnsi="Times New Roman"/>
              <w:sz w:val="20"/>
            </w:rPr>
            <w:t xml:space="preserve">DOI      </w:t>
          </w:r>
          <w:r w:rsidRPr="002721DC">
            <w:rPr>
              <w:rFonts w:ascii="Times New Roman" w:hAnsi="Times New Roman"/>
              <w:sz w:val="20"/>
              <w:szCs w:val="20"/>
            </w:rPr>
            <w:t xml:space="preserve">: </w:t>
          </w:r>
          <w:r w:rsidRPr="002721DC">
            <w:rPr>
              <w:rFonts w:ascii="Times New Roman" w:hAnsi="Times New Roman"/>
              <w:sz w:val="20"/>
              <w:szCs w:val="20"/>
              <w:shd w:val="clear" w:color="auto" w:fill="FFFFFF"/>
            </w:rPr>
            <w:t>10.53599</w:t>
          </w:r>
        </w:p>
      </w:tc>
      <w:tc>
        <w:tcPr>
          <w:tcW w:w="4419" w:type="dxa"/>
          <w:tcBorders>
            <w:bottom w:val="single" w:sz="12" w:space="0" w:color="auto"/>
          </w:tcBorders>
        </w:tcPr>
        <w:p w14:paraId="12A252E6" w14:textId="77777777" w:rsidR="00AD4639" w:rsidRPr="00585C47" w:rsidRDefault="00AD4639" w:rsidP="00C66A3B">
          <w:pPr>
            <w:pStyle w:val="Header"/>
            <w:rPr>
              <w:rFonts w:ascii="Times New Roman" w:eastAsia="SimSun" w:hAnsi="Times New Roman"/>
              <w:sz w:val="20"/>
              <w:szCs w:val="20"/>
              <w:lang w:eastAsia="en-ID"/>
            </w:rPr>
          </w:pPr>
        </w:p>
        <w:p w14:paraId="7852FF84" w14:textId="77777777" w:rsidR="00AD4639" w:rsidRPr="00585C47" w:rsidRDefault="00AD4639" w:rsidP="00C66A3B">
          <w:pPr>
            <w:pStyle w:val="Header"/>
            <w:rPr>
              <w:rFonts w:ascii="Times New Roman" w:eastAsia="SimSun" w:hAnsi="Times New Roman"/>
              <w:sz w:val="20"/>
              <w:szCs w:val="20"/>
              <w:lang w:eastAsia="en-ID"/>
            </w:rPr>
          </w:pPr>
        </w:p>
        <w:p w14:paraId="23217379" w14:textId="77777777" w:rsidR="00AD4639" w:rsidRPr="00585C47" w:rsidRDefault="00AD4639" w:rsidP="00C66A3B">
          <w:pPr>
            <w:pStyle w:val="Header"/>
            <w:rPr>
              <w:rFonts w:ascii="Times New Roman" w:eastAsia="SimSun" w:hAnsi="Times New Roman"/>
              <w:sz w:val="20"/>
              <w:szCs w:val="20"/>
              <w:lang w:eastAsia="en-ID"/>
            </w:rPr>
          </w:pPr>
        </w:p>
        <w:p w14:paraId="5557C0FF" w14:textId="7DDE2921" w:rsidR="00E1263B" w:rsidRPr="00585C47" w:rsidRDefault="00AD4639" w:rsidP="00E1263B">
          <w:pPr>
            <w:pStyle w:val="Header"/>
            <w:jc w:val="right"/>
            <w:rPr>
              <w:rFonts w:ascii="Times New Roman" w:eastAsia="SimSun" w:hAnsi="Times New Roman"/>
              <w:sz w:val="20"/>
              <w:szCs w:val="20"/>
              <w:lang w:eastAsia="en-ID"/>
            </w:rPr>
          </w:pPr>
          <w:r w:rsidRPr="00585C47">
            <w:rPr>
              <w:rFonts w:ascii="Times New Roman" w:eastAsia="SimSun" w:hAnsi="Times New Roman"/>
              <w:sz w:val="20"/>
              <w:szCs w:val="20"/>
              <w:lang w:eastAsia="en-ID"/>
            </w:rPr>
            <w:t xml:space="preserve">Vol. </w:t>
          </w:r>
          <w:r w:rsidR="00856EF5">
            <w:rPr>
              <w:rFonts w:ascii="Times New Roman" w:eastAsia="SimSun" w:hAnsi="Times New Roman"/>
              <w:sz w:val="20"/>
              <w:szCs w:val="20"/>
              <w:lang w:eastAsia="en-ID"/>
            </w:rPr>
            <w:t>8</w:t>
          </w:r>
          <w:r w:rsidRPr="00585C47">
            <w:rPr>
              <w:rFonts w:ascii="Times New Roman" w:eastAsia="SimSun" w:hAnsi="Times New Roman"/>
              <w:sz w:val="20"/>
              <w:szCs w:val="20"/>
              <w:lang w:eastAsia="en-ID"/>
            </w:rPr>
            <w:t xml:space="preserve"> No. </w:t>
          </w:r>
          <w:r w:rsidR="00856EF5">
            <w:rPr>
              <w:rFonts w:ascii="Times New Roman" w:eastAsia="SimSun" w:hAnsi="Times New Roman"/>
              <w:sz w:val="20"/>
              <w:szCs w:val="20"/>
              <w:lang w:eastAsia="en-ID"/>
            </w:rPr>
            <w:t>1</w:t>
          </w:r>
          <w:r w:rsidRPr="00585C47">
            <w:rPr>
              <w:rFonts w:ascii="Times New Roman" w:eastAsia="SimSun" w:hAnsi="Times New Roman"/>
              <w:sz w:val="20"/>
              <w:szCs w:val="20"/>
              <w:lang w:eastAsia="en-ID"/>
            </w:rPr>
            <w:t xml:space="preserve">, </w:t>
          </w:r>
          <w:r w:rsidR="00856EF5">
            <w:rPr>
              <w:rFonts w:ascii="Times New Roman" w:eastAsia="SimSun" w:hAnsi="Times New Roman"/>
              <w:sz w:val="20"/>
              <w:szCs w:val="20"/>
              <w:lang w:eastAsia="en-ID"/>
            </w:rPr>
            <w:t>Juni 2026</w:t>
          </w:r>
          <w:r w:rsidRPr="00585C47">
            <w:rPr>
              <w:rFonts w:ascii="Times New Roman" w:eastAsia="SimSun" w:hAnsi="Times New Roman"/>
              <w:sz w:val="20"/>
              <w:szCs w:val="20"/>
              <w:lang w:eastAsia="en-ID"/>
            </w:rPr>
            <w:t xml:space="preserve">, </w:t>
          </w:r>
          <w:r w:rsidR="00E1263B">
            <w:rPr>
              <w:rFonts w:ascii="Times New Roman" w:eastAsia="SimSun" w:hAnsi="Times New Roman"/>
              <w:sz w:val="20"/>
              <w:szCs w:val="20"/>
              <w:lang w:eastAsia="en-ID"/>
            </w:rPr>
            <w:t>97 – 104</w:t>
          </w:r>
        </w:p>
      </w:tc>
    </w:tr>
  </w:tbl>
  <w:p w14:paraId="1E272DAC" w14:textId="77777777" w:rsidR="00AD4639" w:rsidRDefault="00AD46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CA77" w14:textId="77777777" w:rsidR="003C2099" w:rsidRPr="004507CE" w:rsidRDefault="003C2099" w:rsidP="003C2099">
    <w:pPr>
      <w:pStyle w:val="Header"/>
      <w:rPr>
        <w:sz w:val="20"/>
        <w:szCs w:val="20"/>
      </w:rPr>
    </w:pPr>
    <w:r w:rsidRPr="004507CE">
      <w:rPr>
        <w:rFonts w:ascii="Times New Roman" w:hAnsi="Times New Roman"/>
        <w:sz w:val="20"/>
        <w:szCs w:val="20"/>
      </w:rPr>
      <w:t xml:space="preserve">Efektifitas </w:t>
    </w:r>
    <w:r w:rsidRPr="004507CE">
      <w:rPr>
        <w:rFonts w:ascii="Times New Roman" w:hAnsi="Times New Roman"/>
        <w:sz w:val="20"/>
        <w:szCs w:val="20"/>
      </w:rPr>
      <w:t xml:space="preserve">Kangaroo Mother Care Terhadap Stabilitas </w:t>
    </w:r>
    <w:r>
      <w:rPr>
        <w:rFonts w:ascii="Times New Roman" w:hAnsi="Times New Roman"/>
        <w:sz w:val="20"/>
        <w:szCs w:val="20"/>
      </w:rPr>
      <w:t>Hemodinamik..........................(</w:t>
    </w:r>
    <w:r w:rsidRPr="004507CE">
      <w:rPr>
        <w:rFonts w:ascii="Times New Roman" w:hAnsi="Times New Roman"/>
        <w:sz w:val="20"/>
        <w:szCs w:val="20"/>
      </w:rPr>
      <w:t>Scarlet Febriyanti</w:t>
    </w:r>
    <w:r>
      <w:rPr>
        <w:rFonts w:ascii="Times New Roman" w:hAnsi="Times New Roman"/>
        <w:sz w:val="20"/>
        <w:szCs w:val="20"/>
      </w:rPr>
      <w:t>,Dkk)</w:t>
    </w:r>
  </w:p>
  <w:p w14:paraId="77C7E5FC" w14:textId="77777777" w:rsidR="00AD4639" w:rsidRDefault="00AD4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7B6E"/>
    <w:multiLevelType w:val="hybridMultilevel"/>
    <w:tmpl w:val="68D420AE"/>
    <w:lvl w:ilvl="0" w:tplc="2528B88E">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B12D9"/>
    <w:multiLevelType w:val="hybridMultilevel"/>
    <w:tmpl w:val="D58C0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B3FBD"/>
    <w:multiLevelType w:val="hybridMultilevel"/>
    <w:tmpl w:val="5CD6E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14ABA"/>
    <w:multiLevelType w:val="hybridMultilevel"/>
    <w:tmpl w:val="51FEEB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15288"/>
    <w:multiLevelType w:val="hybridMultilevel"/>
    <w:tmpl w:val="F408777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1502A7E"/>
    <w:multiLevelType w:val="multilevel"/>
    <w:tmpl w:val="C466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3057"/>
    <w:multiLevelType w:val="multilevel"/>
    <w:tmpl w:val="15E2057E"/>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C302B"/>
    <w:multiLevelType w:val="multilevel"/>
    <w:tmpl w:val="3494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B212B0"/>
    <w:multiLevelType w:val="hybridMultilevel"/>
    <w:tmpl w:val="529E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673326">
    <w:abstractNumId w:val="8"/>
  </w:num>
  <w:num w:numId="2" w16cid:durableId="1200121112">
    <w:abstractNumId w:val="0"/>
  </w:num>
  <w:num w:numId="3" w16cid:durableId="2020617401">
    <w:abstractNumId w:val="2"/>
  </w:num>
  <w:num w:numId="4" w16cid:durableId="875316883">
    <w:abstractNumId w:val="1"/>
  </w:num>
  <w:num w:numId="5" w16cid:durableId="2066026474">
    <w:abstractNumId w:val="3"/>
  </w:num>
  <w:num w:numId="6" w16cid:durableId="980573041">
    <w:abstractNumId w:val="6"/>
  </w:num>
  <w:num w:numId="7" w16cid:durableId="1085568028">
    <w:abstractNumId w:val="7"/>
  </w:num>
  <w:num w:numId="8" w16cid:durableId="268317543">
    <w:abstractNumId w:val="5"/>
  </w:num>
  <w:num w:numId="9" w16cid:durableId="1651787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70"/>
    <w:rsid w:val="00000727"/>
    <w:rsid w:val="000049C5"/>
    <w:rsid w:val="00007C15"/>
    <w:rsid w:val="000102CF"/>
    <w:rsid w:val="000119C5"/>
    <w:rsid w:val="00022A0A"/>
    <w:rsid w:val="00042603"/>
    <w:rsid w:val="00061E7F"/>
    <w:rsid w:val="000A1408"/>
    <w:rsid w:val="000D6CB8"/>
    <w:rsid w:val="000E54BF"/>
    <w:rsid w:val="000E7FBA"/>
    <w:rsid w:val="00115AAA"/>
    <w:rsid w:val="00116270"/>
    <w:rsid w:val="00166C40"/>
    <w:rsid w:val="001B1F8C"/>
    <w:rsid w:val="001C67FD"/>
    <w:rsid w:val="001D2380"/>
    <w:rsid w:val="001D36C3"/>
    <w:rsid w:val="001E50C5"/>
    <w:rsid w:val="002024B8"/>
    <w:rsid w:val="00204B14"/>
    <w:rsid w:val="00206C35"/>
    <w:rsid w:val="00255A49"/>
    <w:rsid w:val="00257A8E"/>
    <w:rsid w:val="00286B86"/>
    <w:rsid w:val="002A5946"/>
    <w:rsid w:val="002B6C32"/>
    <w:rsid w:val="002D0AAC"/>
    <w:rsid w:val="002E27A7"/>
    <w:rsid w:val="00323A42"/>
    <w:rsid w:val="00324E38"/>
    <w:rsid w:val="00340278"/>
    <w:rsid w:val="00363AED"/>
    <w:rsid w:val="003919AE"/>
    <w:rsid w:val="003943A4"/>
    <w:rsid w:val="003A0FDA"/>
    <w:rsid w:val="003C2099"/>
    <w:rsid w:val="003C37B9"/>
    <w:rsid w:val="003F217E"/>
    <w:rsid w:val="0040594A"/>
    <w:rsid w:val="00413BE3"/>
    <w:rsid w:val="0042579B"/>
    <w:rsid w:val="00430019"/>
    <w:rsid w:val="00431786"/>
    <w:rsid w:val="00445F1E"/>
    <w:rsid w:val="00447116"/>
    <w:rsid w:val="00454BF6"/>
    <w:rsid w:val="00455F64"/>
    <w:rsid w:val="00466B89"/>
    <w:rsid w:val="00485049"/>
    <w:rsid w:val="00486986"/>
    <w:rsid w:val="004C244E"/>
    <w:rsid w:val="004D2CEF"/>
    <w:rsid w:val="004D72B4"/>
    <w:rsid w:val="004E4E25"/>
    <w:rsid w:val="004F35D7"/>
    <w:rsid w:val="00511CA8"/>
    <w:rsid w:val="005165A5"/>
    <w:rsid w:val="0054516D"/>
    <w:rsid w:val="00577ABF"/>
    <w:rsid w:val="00582924"/>
    <w:rsid w:val="005A1F81"/>
    <w:rsid w:val="005B3CF0"/>
    <w:rsid w:val="005D6298"/>
    <w:rsid w:val="005E30C0"/>
    <w:rsid w:val="005E375B"/>
    <w:rsid w:val="005E4080"/>
    <w:rsid w:val="005F7C65"/>
    <w:rsid w:val="0060109B"/>
    <w:rsid w:val="006035D0"/>
    <w:rsid w:val="00627E33"/>
    <w:rsid w:val="00636FD8"/>
    <w:rsid w:val="00645158"/>
    <w:rsid w:val="00662AC6"/>
    <w:rsid w:val="00667CB4"/>
    <w:rsid w:val="00691998"/>
    <w:rsid w:val="00695028"/>
    <w:rsid w:val="006977D6"/>
    <w:rsid w:val="006A1DE1"/>
    <w:rsid w:val="006D14D9"/>
    <w:rsid w:val="0070065A"/>
    <w:rsid w:val="00706DC4"/>
    <w:rsid w:val="00725073"/>
    <w:rsid w:val="00727F30"/>
    <w:rsid w:val="00736280"/>
    <w:rsid w:val="0074137E"/>
    <w:rsid w:val="00754704"/>
    <w:rsid w:val="0076004C"/>
    <w:rsid w:val="00764841"/>
    <w:rsid w:val="00787A69"/>
    <w:rsid w:val="007918E3"/>
    <w:rsid w:val="00791E73"/>
    <w:rsid w:val="007C29AE"/>
    <w:rsid w:val="007D366E"/>
    <w:rsid w:val="0080325D"/>
    <w:rsid w:val="00834AF6"/>
    <w:rsid w:val="00856EF5"/>
    <w:rsid w:val="00870BA5"/>
    <w:rsid w:val="00875B1E"/>
    <w:rsid w:val="00880560"/>
    <w:rsid w:val="0089528D"/>
    <w:rsid w:val="008A67A4"/>
    <w:rsid w:val="008D228E"/>
    <w:rsid w:val="008D669E"/>
    <w:rsid w:val="008D7F39"/>
    <w:rsid w:val="008F2555"/>
    <w:rsid w:val="008F4C04"/>
    <w:rsid w:val="00907A66"/>
    <w:rsid w:val="00912942"/>
    <w:rsid w:val="00920289"/>
    <w:rsid w:val="00921784"/>
    <w:rsid w:val="00921C58"/>
    <w:rsid w:val="009412EF"/>
    <w:rsid w:val="00943667"/>
    <w:rsid w:val="00966C3A"/>
    <w:rsid w:val="00974884"/>
    <w:rsid w:val="00991FED"/>
    <w:rsid w:val="00A00266"/>
    <w:rsid w:val="00A008C0"/>
    <w:rsid w:val="00A02E4D"/>
    <w:rsid w:val="00A108DC"/>
    <w:rsid w:val="00A23E2B"/>
    <w:rsid w:val="00A33C97"/>
    <w:rsid w:val="00A77D1C"/>
    <w:rsid w:val="00AB34FB"/>
    <w:rsid w:val="00AC11FF"/>
    <w:rsid w:val="00AD20C4"/>
    <w:rsid w:val="00AD4639"/>
    <w:rsid w:val="00AF439B"/>
    <w:rsid w:val="00AF4FD3"/>
    <w:rsid w:val="00AF5CFC"/>
    <w:rsid w:val="00B053F0"/>
    <w:rsid w:val="00B07B71"/>
    <w:rsid w:val="00B07BD2"/>
    <w:rsid w:val="00B13713"/>
    <w:rsid w:val="00B14E8D"/>
    <w:rsid w:val="00B314A3"/>
    <w:rsid w:val="00B4309E"/>
    <w:rsid w:val="00B47870"/>
    <w:rsid w:val="00B93B43"/>
    <w:rsid w:val="00BA5EB8"/>
    <w:rsid w:val="00BD4850"/>
    <w:rsid w:val="00BE42A8"/>
    <w:rsid w:val="00BF0214"/>
    <w:rsid w:val="00BF7561"/>
    <w:rsid w:val="00C03B73"/>
    <w:rsid w:val="00C070D0"/>
    <w:rsid w:val="00C10DC1"/>
    <w:rsid w:val="00C1704A"/>
    <w:rsid w:val="00C35846"/>
    <w:rsid w:val="00C47C39"/>
    <w:rsid w:val="00C51897"/>
    <w:rsid w:val="00C92A81"/>
    <w:rsid w:val="00CA1987"/>
    <w:rsid w:val="00CA448F"/>
    <w:rsid w:val="00CA6A37"/>
    <w:rsid w:val="00CC1CBC"/>
    <w:rsid w:val="00CC3C16"/>
    <w:rsid w:val="00CD0447"/>
    <w:rsid w:val="00CD131A"/>
    <w:rsid w:val="00CE1C79"/>
    <w:rsid w:val="00CE3BD6"/>
    <w:rsid w:val="00D0621E"/>
    <w:rsid w:val="00D078D1"/>
    <w:rsid w:val="00D20F83"/>
    <w:rsid w:val="00D3152D"/>
    <w:rsid w:val="00D40EC3"/>
    <w:rsid w:val="00D64013"/>
    <w:rsid w:val="00D7661F"/>
    <w:rsid w:val="00E1263B"/>
    <w:rsid w:val="00E220E6"/>
    <w:rsid w:val="00E42922"/>
    <w:rsid w:val="00E459D4"/>
    <w:rsid w:val="00E474E5"/>
    <w:rsid w:val="00E54AC9"/>
    <w:rsid w:val="00E57B11"/>
    <w:rsid w:val="00E67044"/>
    <w:rsid w:val="00E852D7"/>
    <w:rsid w:val="00EF14B1"/>
    <w:rsid w:val="00EF14F0"/>
    <w:rsid w:val="00EF6543"/>
    <w:rsid w:val="00F013EE"/>
    <w:rsid w:val="00F1471A"/>
    <w:rsid w:val="00F609A9"/>
    <w:rsid w:val="00F619CD"/>
    <w:rsid w:val="00FA6A7B"/>
    <w:rsid w:val="00FB0ABA"/>
    <w:rsid w:val="00FB2FB3"/>
    <w:rsid w:val="00FC6135"/>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5E756"/>
  <w15:docId w15:val="{212C8AA3-6D98-4250-B80F-3DA0018D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B478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78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8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78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8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8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8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8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8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870"/>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B47870"/>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B47870"/>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B47870"/>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B47870"/>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B47870"/>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B47870"/>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B47870"/>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B47870"/>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B47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870"/>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B478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870"/>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B47870"/>
    <w:pPr>
      <w:spacing w:before="160"/>
      <w:jc w:val="center"/>
    </w:pPr>
    <w:rPr>
      <w:i/>
      <w:iCs/>
      <w:color w:val="404040" w:themeColor="text1" w:themeTint="BF"/>
    </w:rPr>
  </w:style>
  <w:style w:type="character" w:customStyle="1" w:styleId="QuoteChar">
    <w:name w:val="Quote Char"/>
    <w:basedOn w:val="DefaultParagraphFont"/>
    <w:link w:val="Quote"/>
    <w:uiPriority w:val="29"/>
    <w:rsid w:val="00B47870"/>
    <w:rPr>
      <w:i/>
      <w:iCs/>
      <w:color w:val="404040" w:themeColor="text1" w:themeTint="BF"/>
      <w:lang w:val="id-ID"/>
    </w:rPr>
  </w:style>
  <w:style w:type="paragraph" w:styleId="ListParagraph">
    <w:name w:val="List Paragraph"/>
    <w:basedOn w:val="Normal"/>
    <w:uiPriority w:val="34"/>
    <w:qFormat/>
    <w:rsid w:val="00B47870"/>
    <w:pPr>
      <w:ind w:left="720"/>
      <w:contextualSpacing/>
    </w:pPr>
  </w:style>
  <w:style w:type="character" w:styleId="IntenseEmphasis">
    <w:name w:val="Intense Emphasis"/>
    <w:basedOn w:val="DefaultParagraphFont"/>
    <w:uiPriority w:val="21"/>
    <w:qFormat/>
    <w:rsid w:val="00B47870"/>
    <w:rPr>
      <w:i/>
      <w:iCs/>
      <w:color w:val="2F5496" w:themeColor="accent1" w:themeShade="BF"/>
    </w:rPr>
  </w:style>
  <w:style w:type="paragraph" w:styleId="IntenseQuote">
    <w:name w:val="Intense Quote"/>
    <w:basedOn w:val="Normal"/>
    <w:next w:val="Normal"/>
    <w:link w:val="IntenseQuoteChar"/>
    <w:uiPriority w:val="30"/>
    <w:qFormat/>
    <w:rsid w:val="00B47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870"/>
    <w:rPr>
      <w:i/>
      <w:iCs/>
      <w:color w:val="2F5496" w:themeColor="accent1" w:themeShade="BF"/>
      <w:lang w:val="id-ID"/>
    </w:rPr>
  </w:style>
  <w:style w:type="character" w:styleId="IntenseReference">
    <w:name w:val="Intense Reference"/>
    <w:basedOn w:val="DefaultParagraphFont"/>
    <w:uiPriority w:val="32"/>
    <w:qFormat/>
    <w:rsid w:val="00B47870"/>
    <w:rPr>
      <w:b/>
      <w:bCs/>
      <w:smallCaps/>
      <w:color w:val="2F5496" w:themeColor="accent1" w:themeShade="BF"/>
      <w:spacing w:val="5"/>
    </w:rPr>
  </w:style>
  <w:style w:type="table" w:styleId="TableGrid">
    <w:name w:val="Table Grid"/>
    <w:basedOn w:val="TableNormal"/>
    <w:uiPriority w:val="59"/>
    <w:rsid w:val="00F013E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5073"/>
    <w:rPr>
      <w:color w:val="0563C1" w:themeColor="hyperlink"/>
      <w:u w:val="single"/>
    </w:rPr>
  </w:style>
  <w:style w:type="paragraph" w:styleId="HTMLPreformatted">
    <w:name w:val="HTML Preformatted"/>
    <w:basedOn w:val="Normal"/>
    <w:link w:val="HTMLPreformattedChar"/>
    <w:uiPriority w:val="99"/>
    <w:semiHidden/>
    <w:unhideWhenUsed/>
    <w:rsid w:val="001D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1D36C3"/>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1D36C3"/>
  </w:style>
  <w:style w:type="character" w:styleId="CommentReference">
    <w:name w:val="annotation reference"/>
    <w:basedOn w:val="DefaultParagraphFont"/>
    <w:uiPriority w:val="99"/>
    <w:semiHidden/>
    <w:unhideWhenUsed/>
    <w:rsid w:val="00486986"/>
    <w:rPr>
      <w:sz w:val="16"/>
      <w:szCs w:val="16"/>
    </w:rPr>
  </w:style>
  <w:style w:type="paragraph" w:styleId="CommentText">
    <w:name w:val="annotation text"/>
    <w:basedOn w:val="Normal"/>
    <w:link w:val="CommentTextChar"/>
    <w:uiPriority w:val="99"/>
    <w:semiHidden/>
    <w:unhideWhenUsed/>
    <w:rsid w:val="00486986"/>
    <w:pPr>
      <w:spacing w:line="240" w:lineRule="auto"/>
    </w:pPr>
    <w:rPr>
      <w:sz w:val="20"/>
      <w:szCs w:val="20"/>
    </w:rPr>
  </w:style>
  <w:style w:type="character" w:customStyle="1" w:styleId="CommentTextChar">
    <w:name w:val="Comment Text Char"/>
    <w:basedOn w:val="DefaultParagraphFont"/>
    <w:link w:val="CommentText"/>
    <w:uiPriority w:val="99"/>
    <w:semiHidden/>
    <w:rsid w:val="00486986"/>
    <w:rPr>
      <w:sz w:val="20"/>
      <w:szCs w:val="20"/>
      <w:lang w:val="id-ID"/>
    </w:rPr>
  </w:style>
  <w:style w:type="paragraph" w:styleId="CommentSubject">
    <w:name w:val="annotation subject"/>
    <w:basedOn w:val="CommentText"/>
    <w:next w:val="CommentText"/>
    <w:link w:val="CommentSubjectChar"/>
    <w:uiPriority w:val="99"/>
    <w:semiHidden/>
    <w:unhideWhenUsed/>
    <w:rsid w:val="00486986"/>
    <w:rPr>
      <w:b/>
      <w:bCs/>
    </w:rPr>
  </w:style>
  <w:style w:type="character" w:customStyle="1" w:styleId="CommentSubjectChar">
    <w:name w:val="Comment Subject Char"/>
    <w:basedOn w:val="CommentTextChar"/>
    <w:link w:val="CommentSubject"/>
    <w:uiPriority w:val="99"/>
    <w:semiHidden/>
    <w:rsid w:val="00486986"/>
    <w:rPr>
      <w:b/>
      <w:bCs/>
      <w:sz w:val="20"/>
      <w:szCs w:val="20"/>
      <w:lang w:val="id-ID"/>
    </w:rPr>
  </w:style>
  <w:style w:type="paragraph" w:styleId="NormalWeb">
    <w:name w:val="Normal (Web)"/>
    <w:basedOn w:val="Normal"/>
    <w:uiPriority w:val="99"/>
    <w:semiHidden/>
    <w:unhideWhenUsed/>
    <w:rsid w:val="00486986"/>
    <w:rPr>
      <w:rFonts w:ascii="Times New Roman" w:hAnsi="Times New Roman" w:cs="Times New Roman"/>
      <w:sz w:val="24"/>
      <w:szCs w:val="24"/>
    </w:rPr>
  </w:style>
  <w:style w:type="table" w:customStyle="1" w:styleId="PlainTable21">
    <w:name w:val="Plain Table 21"/>
    <w:basedOn w:val="TableNormal"/>
    <w:uiPriority w:val="42"/>
    <w:rsid w:val="00E54A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E54AC9"/>
    <w:pPr>
      <w:spacing w:after="200" w:line="240" w:lineRule="auto"/>
    </w:pPr>
    <w:rPr>
      <w:i/>
      <w:iCs/>
      <w:color w:val="44546A" w:themeColor="text2"/>
      <w:sz w:val="18"/>
      <w:szCs w:val="18"/>
    </w:rPr>
  </w:style>
  <w:style w:type="table" w:customStyle="1" w:styleId="PlainTable41">
    <w:name w:val="Plain Table 41"/>
    <w:basedOn w:val="TableNormal"/>
    <w:uiPriority w:val="44"/>
    <w:rsid w:val="00FB0A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nhideWhenUsed/>
    <w:qFormat/>
    <w:rsid w:val="00AD4639"/>
    <w:pPr>
      <w:tabs>
        <w:tab w:val="center" w:pos="4513"/>
        <w:tab w:val="right" w:pos="9026"/>
      </w:tabs>
      <w:spacing w:after="0" w:line="240" w:lineRule="auto"/>
    </w:pPr>
  </w:style>
  <w:style w:type="character" w:customStyle="1" w:styleId="HeaderChar">
    <w:name w:val="Header Char"/>
    <w:basedOn w:val="DefaultParagraphFont"/>
    <w:link w:val="Header"/>
    <w:rsid w:val="00AD4639"/>
    <w:rPr>
      <w:lang w:val="id-ID"/>
    </w:rPr>
  </w:style>
  <w:style w:type="paragraph" w:styleId="Footer">
    <w:name w:val="footer"/>
    <w:basedOn w:val="Normal"/>
    <w:link w:val="FooterChar"/>
    <w:uiPriority w:val="99"/>
    <w:unhideWhenUsed/>
    <w:rsid w:val="00AD4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639"/>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851098">
      <w:bodyDiv w:val="1"/>
      <w:marLeft w:val="0"/>
      <w:marRight w:val="0"/>
      <w:marTop w:val="0"/>
      <w:marBottom w:val="0"/>
      <w:divBdr>
        <w:top w:val="none" w:sz="0" w:space="0" w:color="auto"/>
        <w:left w:val="none" w:sz="0" w:space="0" w:color="auto"/>
        <w:bottom w:val="none" w:sz="0" w:space="0" w:color="auto"/>
        <w:right w:val="none" w:sz="0" w:space="0" w:color="auto"/>
      </w:divBdr>
    </w:div>
    <w:div w:id="153060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rizkyh.04@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mailto:jurnal.pamenang@gmail.com" TargetMode="External"/><Relationship Id="rId1" Type="http://schemas.openxmlformats.org/officeDocument/2006/relationships/hyperlink" Target="mailto:jurnal.pamena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5C5B7-55A4-49BE-ADC2-E7E9A471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9931</Words>
  <Characters>56608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66407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alifihwanulfaridho1201@gmail.com</dc:creator>
  <cp:lastModifiedBy>Dek Kamal</cp:lastModifiedBy>
  <cp:revision>5</cp:revision>
  <cp:lastPrinted>2026-06-23T03:46:00Z</cp:lastPrinted>
  <dcterms:created xsi:type="dcterms:W3CDTF">2026-06-12T03:34:00Z</dcterms:created>
  <dcterms:modified xsi:type="dcterms:W3CDTF">2026-06-23T03:46:00Z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cf8e67c6-1d3e-3753-96c3-b4758870abe1</vt:lpwstr>
  </property>
  <property fmtid="{D5CDD505-2E9C-101B-9397-08002B2CF9AE}" pid="24" name="Mendeley Citation Style_1">
    <vt:lpwstr>http://www.zotero.org/styles/apa</vt:lpwstr>
  </property>
</Properties>
</file>